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7FA" w:rsidRDefault="002707FA" w:rsidP="002707FA">
      <w:pPr>
        <w:tabs>
          <w:tab w:val="num" w:pos="0"/>
        </w:tabs>
        <w:ind w:firstLine="709"/>
        <w:jc w:val="center"/>
        <w:rPr>
          <w:b/>
          <w:sz w:val="28"/>
          <w:szCs w:val="28"/>
          <w:lang w:val="en-US"/>
        </w:rPr>
      </w:pPr>
      <w:r w:rsidRPr="00107229">
        <w:rPr>
          <w:b/>
          <w:sz w:val="28"/>
          <w:szCs w:val="28"/>
        </w:rPr>
        <w:t>ДӘРІС КЕШЕНІ</w:t>
      </w:r>
    </w:p>
    <w:p w:rsidR="00C341B9" w:rsidRPr="00C341B9" w:rsidRDefault="00C341B9" w:rsidP="002707FA">
      <w:pPr>
        <w:tabs>
          <w:tab w:val="num" w:pos="0"/>
        </w:tabs>
        <w:ind w:firstLine="709"/>
        <w:jc w:val="center"/>
        <w:rPr>
          <w:b/>
          <w:sz w:val="28"/>
          <w:szCs w:val="28"/>
          <w:lang w:val="en-US"/>
        </w:rPr>
      </w:pPr>
    </w:p>
    <w:p w:rsidR="00DE41C6" w:rsidRDefault="00C341B9" w:rsidP="00C341B9">
      <w:pPr>
        <w:tabs>
          <w:tab w:val="left" w:pos="426"/>
          <w:tab w:val="left" w:pos="9072"/>
        </w:tabs>
        <w:jc w:val="both"/>
        <w:rPr>
          <w:b/>
          <w:sz w:val="28"/>
          <w:szCs w:val="28"/>
        </w:rPr>
      </w:pPr>
      <w:r>
        <w:rPr>
          <w:b/>
          <w:sz w:val="28"/>
          <w:szCs w:val="28"/>
        </w:rPr>
        <w:tab/>
      </w:r>
      <w:r w:rsidRPr="008421C5">
        <w:rPr>
          <w:b/>
          <w:sz w:val="28"/>
          <w:szCs w:val="28"/>
        </w:rPr>
        <w:t>Тақырып 1</w:t>
      </w:r>
      <w:r w:rsidRPr="008421C5">
        <w:rPr>
          <w:sz w:val="28"/>
          <w:szCs w:val="28"/>
        </w:rPr>
        <w:t xml:space="preserve"> </w:t>
      </w:r>
      <w:r>
        <w:rPr>
          <w:b/>
          <w:sz w:val="28"/>
          <w:szCs w:val="28"/>
        </w:rPr>
        <w:t>Ғылыми және техникалық әдебиеттің функционалдық стилінің жалпы сипаттамасы. Экстралингвистикалық орта</w:t>
      </w:r>
      <w:r w:rsidR="00F77661">
        <w:rPr>
          <w:b/>
          <w:sz w:val="28"/>
          <w:szCs w:val="28"/>
        </w:rPr>
        <w:t xml:space="preserve">. </w:t>
      </w:r>
    </w:p>
    <w:p w:rsidR="00C341B9" w:rsidRPr="00F77661" w:rsidRDefault="00875B39" w:rsidP="00C341B9">
      <w:pPr>
        <w:tabs>
          <w:tab w:val="left" w:pos="426"/>
          <w:tab w:val="left" w:pos="9072"/>
        </w:tabs>
        <w:jc w:val="both"/>
        <w:rPr>
          <w:b/>
          <w:spacing w:val="4"/>
          <w:sz w:val="28"/>
          <w:szCs w:val="28"/>
        </w:rPr>
      </w:pPr>
      <w:r>
        <w:rPr>
          <w:b/>
          <w:sz w:val="28"/>
          <w:szCs w:val="28"/>
        </w:rPr>
        <w:tab/>
      </w:r>
      <w:r w:rsidR="00F77661" w:rsidRPr="00F77661">
        <w:rPr>
          <w:b/>
          <w:sz w:val="28"/>
          <w:szCs w:val="28"/>
        </w:rPr>
        <w:t xml:space="preserve">Ғылыми шығармашылықтың құрылымдық ерекшеліктері. </w:t>
      </w:r>
      <w:r w:rsidR="00C341B9" w:rsidRPr="00F77661">
        <w:rPr>
          <w:b/>
          <w:spacing w:val="4"/>
          <w:sz w:val="28"/>
          <w:szCs w:val="28"/>
        </w:rPr>
        <w:t xml:space="preserve"> </w:t>
      </w:r>
    </w:p>
    <w:p w:rsidR="00C341B9" w:rsidRPr="008421C5" w:rsidRDefault="00C341B9" w:rsidP="00C341B9">
      <w:pPr>
        <w:tabs>
          <w:tab w:val="left" w:pos="426"/>
          <w:tab w:val="left" w:pos="9072"/>
        </w:tabs>
        <w:jc w:val="both"/>
        <w:rPr>
          <w:spacing w:val="4"/>
          <w:sz w:val="28"/>
          <w:szCs w:val="28"/>
        </w:rPr>
      </w:pPr>
      <w:r>
        <w:rPr>
          <w:b/>
          <w:spacing w:val="4"/>
          <w:sz w:val="28"/>
          <w:szCs w:val="28"/>
        </w:rPr>
        <w:tab/>
      </w:r>
      <w:r w:rsidRPr="00176EC0">
        <w:rPr>
          <w:b/>
          <w:spacing w:val="4"/>
          <w:sz w:val="28"/>
          <w:szCs w:val="28"/>
        </w:rPr>
        <w:t>Мақсаты:</w:t>
      </w:r>
      <w:r w:rsidRPr="008421C5">
        <w:rPr>
          <w:spacing w:val="4"/>
          <w:sz w:val="28"/>
          <w:szCs w:val="28"/>
        </w:rPr>
        <w:t xml:space="preserve"> Ғылыми іс әрекет дегеніміз не, оның таным процесінің ерекше формасы екенін көрсетіп, мақсаттары мен ерекшеліктері, маңызы мен мазмұны жайлы ақпарат беру. </w:t>
      </w:r>
    </w:p>
    <w:p w:rsidR="00C341B9" w:rsidRPr="00176EC0" w:rsidRDefault="00C341B9" w:rsidP="00C341B9">
      <w:pPr>
        <w:ind w:firstLine="360"/>
        <w:jc w:val="both"/>
        <w:rPr>
          <w:b/>
          <w:sz w:val="28"/>
          <w:szCs w:val="28"/>
        </w:rPr>
      </w:pPr>
      <w:r w:rsidRPr="00176EC0">
        <w:rPr>
          <w:b/>
          <w:sz w:val="28"/>
          <w:szCs w:val="28"/>
        </w:rPr>
        <w:t>Жоспар:</w:t>
      </w:r>
    </w:p>
    <w:p w:rsidR="00C341B9" w:rsidRPr="008421C5" w:rsidRDefault="00C341B9" w:rsidP="00504CB5">
      <w:pPr>
        <w:numPr>
          <w:ilvl w:val="0"/>
          <w:numId w:val="2"/>
        </w:numPr>
        <w:jc w:val="both"/>
        <w:rPr>
          <w:sz w:val="28"/>
          <w:szCs w:val="28"/>
        </w:rPr>
      </w:pPr>
      <w:r w:rsidRPr="008421C5">
        <w:rPr>
          <w:sz w:val="28"/>
          <w:szCs w:val="28"/>
        </w:rPr>
        <w:t>Ғылым – таным процесінің ерекше формасы.</w:t>
      </w:r>
    </w:p>
    <w:p w:rsidR="00C341B9" w:rsidRPr="008421C5" w:rsidRDefault="00C341B9" w:rsidP="00504CB5">
      <w:pPr>
        <w:numPr>
          <w:ilvl w:val="0"/>
          <w:numId w:val="2"/>
        </w:numPr>
        <w:jc w:val="both"/>
        <w:rPr>
          <w:sz w:val="28"/>
          <w:szCs w:val="28"/>
        </w:rPr>
      </w:pPr>
      <w:r w:rsidRPr="008421C5">
        <w:rPr>
          <w:sz w:val="28"/>
          <w:szCs w:val="28"/>
        </w:rPr>
        <w:t>Ғылыми шығармашылық.</w:t>
      </w:r>
    </w:p>
    <w:p w:rsidR="00C341B9" w:rsidRPr="008421C5" w:rsidRDefault="00C341B9" w:rsidP="00504CB5">
      <w:pPr>
        <w:numPr>
          <w:ilvl w:val="0"/>
          <w:numId w:val="2"/>
        </w:numPr>
        <w:jc w:val="both"/>
        <w:rPr>
          <w:sz w:val="28"/>
          <w:szCs w:val="28"/>
        </w:rPr>
      </w:pPr>
      <w:r w:rsidRPr="008421C5">
        <w:rPr>
          <w:sz w:val="28"/>
          <w:szCs w:val="28"/>
        </w:rPr>
        <w:t>Ғылыми іс - әрекет, оның мақсаты мен ерекшеліктері.</w:t>
      </w:r>
    </w:p>
    <w:p w:rsidR="00C341B9" w:rsidRPr="008421C5" w:rsidRDefault="00F02FF7" w:rsidP="00504CB5">
      <w:pPr>
        <w:numPr>
          <w:ilvl w:val="0"/>
          <w:numId w:val="2"/>
        </w:numPr>
        <w:jc w:val="both"/>
        <w:rPr>
          <w:sz w:val="28"/>
          <w:szCs w:val="28"/>
        </w:rPr>
      </w:pPr>
      <w:r>
        <w:rPr>
          <w:sz w:val="28"/>
          <w:szCs w:val="28"/>
        </w:rPr>
        <w:t>Магистранттардың</w:t>
      </w:r>
      <w:r w:rsidR="00C341B9">
        <w:rPr>
          <w:sz w:val="28"/>
          <w:szCs w:val="28"/>
        </w:rPr>
        <w:t xml:space="preserve"> ғылыми</w:t>
      </w:r>
      <w:r w:rsidR="00C341B9" w:rsidRPr="00C341B9">
        <w:rPr>
          <w:sz w:val="28"/>
          <w:szCs w:val="28"/>
        </w:rPr>
        <w:t>-</w:t>
      </w:r>
      <w:r w:rsidR="00C341B9" w:rsidRPr="008421C5">
        <w:rPr>
          <w:sz w:val="28"/>
          <w:szCs w:val="28"/>
        </w:rPr>
        <w:t xml:space="preserve">зерттеу жұмыстары – курстық және </w:t>
      </w:r>
      <w:r>
        <w:rPr>
          <w:sz w:val="28"/>
          <w:szCs w:val="28"/>
        </w:rPr>
        <w:t>диссертациялық</w:t>
      </w:r>
      <w:r w:rsidR="00C341B9" w:rsidRPr="008421C5">
        <w:rPr>
          <w:sz w:val="28"/>
          <w:szCs w:val="28"/>
        </w:rPr>
        <w:t xml:space="preserve"> жұмыс.</w:t>
      </w:r>
    </w:p>
    <w:p w:rsidR="00C341B9" w:rsidRPr="008421C5" w:rsidRDefault="00C341B9" w:rsidP="00C341B9">
      <w:pPr>
        <w:ind w:firstLine="708"/>
        <w:jc w:val="both"/>
        <w:rPr>
          <w:sz w:val="28"/>
          <w:szCs w:val="28"/>
        </w:rPr>
      </w:pPr>
      <w:r w:rsidRPr="008421C5">
        <w:rPr>
          <w:sz w:val="28"/>
          <w:szCs w:val="28"/>
        </w:rPr>
        <w:t xml:space="preserve">Ғылым – адамдардың табиғат, қоғам, ойлау туралы білімдерінің жүйесі. Осы үш саланың әрқайсысына қатысты ғылымдардың жеке салалары және олардың даму заңдылықтары бар. </w:t>
      </w:r>
    </w:p>
    <w:p w:rsidR="00C341B9" w:rsidRPr="008421C5" w:rsidRDefault="00C341B9" w:rsidP="00C341B9">
      <w:pPr>
        <w:ind w:firstLine="708"/>
        <w:jc w:val="both"/>
        <w:rPr>
          <w:sz w:val="28"/>
          <w:szCs w:val="28"/>
        </w:rPr>
      </w:pPr>
      <w:r w:rsidRPr="008421C5">
        <w:rPr>
          <w:sz w:val="28"/>
          <w:szCs w:val="28"/>
        </w:rPr>
        <w:t>Қазіргі заманғы ғылым – жаңа білім өндіру және мақсатқа сай оны беріп отыру жөніндегі әлеуметтік бағдарлы қызмет, қоғамдық өндірістің өзіндік түрі, жиынтығында дүниенің ғылыми бейнесін құрайтын білімдер жүйесі, аса маңызды әлеуметтік қару. Қоғамдық сананың түрлерінің бірі әрі ерекше қызмет бола отырып, ғылым, К.Маркс айтқандай, қоғамның идеалдық және практикалық байлығын білдіреді.</w:t>
      </w:r>
    </w:p>
    <w:p w:rsidR="00C341B9" w:rsidRPr="008421C5" w:rsidRDefault="00C341B9" w:rsidP="00C341B9">
      <w:pPr>
        <w:ind w:firstLine="708"/>
        <w:jc w:val="both"/>
        <w:rPr>
          <w:sz w:val="28"/>
          <w:szCs w:val="28"/>
        </w:rPr>
      </w:pPr>
      <w:r w:rsidRPr="008421C5">
        <w:rPr>
          <w:sz w:val="28"/>
          <w:szCs w:val="28"/>
        </w:rPr>
        <w:t>Қазіргі жағдайларда ғылым ұжымы жетекшісінің рөлі артып отыр. Социологиялық зерттеулер ғылыми – зерттеу жұмыстардың төмен нәтижелілігі ғылыми кадрларды орналастыру мен пайдаланудың дұрыс еместігінен, жеке салалар мен қызметкерлердің, ең алдымен жастардың жұмысына ғылыми жетекшіліктің нашарлығынан екендігін дәлелдейді. Маманданған ғылыми жетекшіліктің маңызы әсіресе қысқа мерзімді зерттеулер бағдарламаларында арта түседі.</w:t>
      </w:r>
    </w:p>
    <w:p w:rsidR="00C341B9" w:rsidRPr="008421C5" w:rsidRDefault="00C341B9" w:rsidP="00C341B9">
      <w:pPr>
        <w:ind w:firstLine="708"/>
        <w:jc w:val="both"/>
        <w:rPr>
          <w:sz w:val="28"/>
          <w:szCs w:val="28"/>
        </w:rPr>
      </w:pPr>
      <w:r w:rsidRPr="008421C5">
        <w:rPr>
          <w:sz w:val="28"/>
          <w:szCs w:val="28"/>
        </w:rPr>
        <w:t xml:space="preserve">Ғылыми еңбектің тиімділігін арттырудың және ғылыми қызметті интенсивтендірудің басты жағдайларының бірі зерттеулерді ақпараттық қамтуды жақсарту, ғылыми коммуникация  жүйелерін, ғылыми ұжымдар арасындағы байланыстарды одан әрі дамыту болып табылады. </w:t>
      </w:r>
    </w:p>
    <w:p w:rsidR="00C341B9" w:rsidRPr="008421C5" w:rsidRDefault="00C341B9" w:rsidP="00C341B9">
      <w:pPr>
        <w:ind w:firstLine="708"/>
        <w:jc w:val="both"/>
        <w:rPr>
          <w:sz w:val="28"/>
          <w:szCs w:val="28"/>
        </w:rPr>
      </w:pPr>
      <w:r w:rsidRPr="008421C5">
        <w:rPr>
          <w:sz w:val="28"/>
          <w:szCs w:val="28"/>
        </w:rPr>
        <w:t xml:space="preserve">Ғылымтану мәселесі төңірегінде қазіргі заманғы ғылымның логикалық – гносеологиялық, әлеуметтік, экономикалық, құқықтық және басқа көптеген зерттеулер топтасуда. Ғылыми білім мен ғылыми қызмет дамуының нақтылы процестері мен бағыттары туралы маңызды эмперикалық (тәжірибелік) мәліметтер қорланды және қорлануда. Қазіргі ғылымтануда </w:t>
      </w:r>
      <w:r w:rsidR="00730C2D">
        <w:rPr>
          <w:sz w:val="28"/>
          <w:szCs w:val="28"/>
        </w:rPr>
        <w:t>әлеуметтанулық</w:t>
      </w:r>
      <w:r w:rsidRPr="008421C5">
        <w:rPr>
          <w:sz w:val="28"/>
          <w:szCs w:val="28"/>
        </w:rPr>
        <w:t xml:space="preserve"> проблематика неғұрлым үлкен орын алып келеді.</w:t>
      </w:r>
    </w:p>
    <w:p w:rsidR="00C341B9" w:rsidRPr="008421C5" w:rsidRDefault="00C341B9" w:rsidP="00C341B9">
      <w:pPr>
        <w:ind w:firstLine="708"/>
        <w:jc w:val="both"/>
        <w:rPr>
          <w:sz w:val="28"/>
          <w:szCs w:val="28"/>
        </w:rPr>
      </w:pPr>
      <w:r w:rsidRPr="008421C5">
        <w:rPr>
          <w:sz w:val="28"/>
          <w:szCs w:val="28"/>
        </w:rPr>
        <w:t xml:space="preserve">Ғылымтану алдымен ғылымды зерттеудің алуан түрлі бағыттарының, типтерінің жалпы атауы, олардың ішінен негізгі алтауын бөліп көрсетуге болады. Біріншіден, ғылымды логикалық – гносеологиялық зерттеу, оның пәні ғылыми білімнің өзі, оның құрылымы, оның дамуының логикасы мен диалектикасы болып алады. Екіншіден, тұтасынан алғанда ғылым дамуының </w:t>
      </w:r>
      <w:r w:rsidRPr="008421C5">
        <w:rPr>
          <w:sz w:val="28"/>
          <w:szCs w:val="28"/>
        </w:rPr>
        <w:lastRenderedPageBreak/>
        <w:t xml:space="preserve">нақтылы тарихи процесіне және оның жеке көріністеріне көңіл бөлетін тарихи – ғылыми зерттеулер. Төртіншіден, ғылым дамуының экономикалық проблемаларын зерттеулер. Бесіншіден, ғылым творчествосының психологиясын зерттеулер. Алтыншыдан, ғылымды сан тұрғысынан түсіндіру методы ретінде ғылым өлшеу зерттеулері. </w:t>
      </w:r>
    </w:p>
    <w:p w:rsidR="00C341B9" w:rsidRDefault="00C341B9" w:rsidP="00C341B9">
      <w:pPr>
        <w:jc w:val="both"/>
        <w:rPr>
          <w:sz w:val="28"/>
          <w:szCs w:val="28"/>
        </w:rPr>
      </w:pPr>
      <w:r w:rsidRPr="008421C5">
        <w:rPr>
          <w:sz w:val="28"/>
          <w:szCs w:val="28"/>
        </w:rPr>
        <w:t>Сонымен, ғылым – күрделі көп өлшемді әлеуметтік құбылыс әрі білімнің түрлі салалары, алуан түрлі нақтылы тарихи жағдайларда оны алуан түрлі жақтарынан зерттейді.</w:t>
      </w:r>
    </w:p>
    <w:p w:rsidR="00C341B9" w:rsidRPr="008421C5" w:rsidRDefault="00C341B9" w:rsidP="00C341B9">
      <w:pPr>
        <w:ind w:firstLine="708"/>
        <w:jc w:val="both"/>
        <w:rPr>
          <w:sz w:val="28"/>
          <w:szCs w:val="28"/>
        </w:rPr>
      </w:pPr>
      <w:r w:rsidRPr="008421C5">
        <w:rPr>
          <w:sz w:val="28"/>
          <w:szCs w:val="28"/>
        </w:rPr>
        <w:t xml:space="preserve">Қорыта айтқанда, ғылым қоғамдық өмірге, әсіресе техникалық – экономикалық дамуға, әлеуметтік басқаруға, білім жүйесін және адамның дүниеге көзқарасын қалыптастыруға белсене қатысатын әлеуметтік институттардың біріне айналды.  </w:t>
      </w:r>
    </w:p>
    <w:p w:rsidR="00C341B9" w:rsidRPr="008421C5" w:rsidRDefault="00C341B9" w:rsidP="00C341B9">
      <w:pPr>
        <w:ind w:firstLine="708"/>
        <w:jc w:val="both"/>
        <w:rPr>
          <w:sz w:val="28"/>
          <w:szCs w:val="28"/>
        </w:rPr>
      </w:pPr>
      <w:r w:rsidRPr="008421C5">
        <w:rPr>
          <w:sz w:val="28"/>
          <w:szCs w:val="28"/>
        </w:rPr>
        <w:t xml:space="preserve"> «Шығармашылық» сөзі жалпыға мәлім іздеу, табу, бұрынғы жеке және қоғамдық тәжірибеде болмағанды жасау деген ұғымды білдіреді. Осыған сәйкес оқушылардың танымдық шығармашылық іс - әрекеті де дербес ізденіс және жаңаны жасау немесе құрастыру (оқушының жеке тәжірибесі негізінде оған жаңа белгісіз білім немесе әдіс, бірақ қоғамдық тәжірибеде ол бұрыннан белгілі). Яғни оқушының танымдық іс - әрекетіндегі шығармашылықтың негізгі критерийлері: дербестік, ізденіс және мақсатқа жетуде мүмкін варианттарды таңдау, мақсатқа жету үрдісінде жаңа өнімді жасау.</w:t>
      </w:r>
    </w:p>
    <w:p w:rsidR="00C341B9" w:rsidRPr="008421C5" w:rsidRDefault="00C341B9" w:rsidP="00C341B9">
      <w:pPr>
        <w:ind w:firstLine="708"/>
        <w:jc w:val="both"/>
        <w:rPr>
          <w:sz w:val="28"/>
          <w:szCs w:val="28"/>
        </w:rPr>
      </w:pPr>
      <w:r w:rsidRPr="008421C5">
        <w:rPr>
          <w:sz w:val="28"/>
          <w:szCs w:val="28"/>
        </w:rPr>
        <w:t>Дербестіктің, ізденістің, жаңаны жасаудың дәрежесін шығармашылықтың деңгейі анықтайды: төмен, орташа, жоғары.</w:t>
      </w:r>
    </w:p>
    <w:p w:rsidR="00C341B9" w:rsidRPr="008421C5" w:rsidRDefault="00C341B9" w:rsidP="00C341B9">
      <w:pPr>
        <w:ind w:firstLine="708"/>
        <w:jc w:val="both"/>
        <w:rPr>
          <w:sz w:val="28"/>
          <w:szCs w:val="28"/>
        </w:rPr>
      </w:pPr>
      <w:r w:rsidRPr="008421C5">
        <w:rPr>
          <w:sz w:val="28"/>
          <w:szCs w:val="28"/>
        </w:rPr>
        <w:t>Шығармашылық іс - әрекет іздеу мақсатын түсінбесе, бұрын меңгерілген білімді белсенді түрде жаңғыртпаса, дайын білім көздерінен өзіне қажетіні ала алмаса, дербес ізденбесе мүмкін емес.</w:t>
      </w:r>
    </w:p>
    <w:p w:rsidR="00C341B9" w:rsidRPr="008421C5" w:rsidRDefault="00C341B9" w:rsidP="00C341B9">
      <w:pPr>
        <w:ind w:firstLine="708"/>
        <w:jc w:val="both"/>
        <w:rPr>
          <w:sz w:val="28"/>
          <w:szCs w:val="28"/>
        </w:rPr>
      </w:pPr>
      <w:r w:rsidRPr="008421C5">
        <w:rPr>
          <w:sz w:val="28"/>
          <w:szCs w:val="28"/>
        </w:rPr>
        <w:t xml:space="preserve">Кез – келген шығармашылық іс - әрекеттің негізінде болжам, мүмкін нәтижені алдын – ала көру жатыр. </w:t>
      </w:r>
    </w:p>
    <w:p w:rsidR="00C341B9" w:rsidRPr="008421C5" w:rsidRDefault="00C341B9" w:rsidP="00C341B9">
      <w:pPr>
        <w:ind w:firstLine="708"/>
        <w:jc w:val="both"/>
        <w:rPr>
          <w:sz w:val="28"/>
          <w:szCs w:val="28"/>
        </w:rPr>
      </w:pPr>
      <w:r w:rsidRPr="008421C5">
        <w:rPr>
          <w:sz w:val="28"/>
          <w:szCs w:val="28"/>
        </w:rPr>
        <w:t xml:space="preserve">Шығармашылықтың дамуында жеке адамның ерекшеліктері өте маңызды орын алады. Себебі, шығармашылық бар жерде қиял бар. Қиял шығармашылықтың негізгі бір психологиялық құрамы болып табылады. Шығармашылық күнделікті оқу процесі негізінде жүзеге асырылады. Келесі саналы іс - әрекеттің бір түрі оның белсенділігі. Сонымен, әрекет дегеніміз – түрлі қажеттіліктерді өтеуге байланысты белгілі бір мақсатқа жетуге бағытталған процесс. </w:t>
      </w:r>
    </w:p>
    <w:p w:rsidR="00C341B9" w:rsidRPr="008421C5" w:rsidRDefault="00C341B9" w:rsidP="00C341B9">
      <w:pPr>
        <w:ind w:firstLine="708"/>
        <w:jc w:val="both"/>
        <w:rPr>
          <w:sz w:val="28"/>
          <w:szCs w:val="28"/>
        </w:rPr>
      </w:pPr>
      <w:r w:rsidRPr="008421C5">
        <w:rPr>
          <w:sz w:val="28"/>
          <w:szCs w:val="28"/>
        </w:rPr>
        <w:t xml:space="preserve">Шығармашылықтың көлемі әр оқушыда әр түрлі, сондықтан шығармашылық дәрежесін тұрақтандыру мұғалімнің алдында тұрған міндет. Себебі, ол оқушының бастапқы деңгейін, түсініктерін, соңғы нәтижелерімен салыстырады, ал оның өзі диагностика жүргізуге мүмкіндік туғызады.  </w:t>
      </w:r>
    </w:p>
    <w:p w:rsidR="00C341B9" w:rsidRPr="008421C5" w:rsidRDefault="00C341B9" w:rsidP="00C341B9">
      <w:pPr>
        <w:ind w:firstLine="708"/>
        <w:jc w:val="both"/>
        <w:rPr>
          <w:sz w:val="28"/>
          <w:szCs w:val="28"/>
        </w:rPr>
      </w:pPr>
      <w:r w:rsidRPr="008421C5">
        <w:rPr>
          <w:sz w:val="28"/>
          <w:szCs w:val="28"/>
        </w:rPr>
        <w:t xml:space="preserve">Ғылыми жұмыстың мақсаты – іргелі және қолданбалы міндеттерді шешу. Іргелі ғылым табиғат пен қоршаған әлемнің ғалами мәселелерін қарастырады, оның зерттеу пәні ретінде әлем мен бүкіл жаратылыс құрылымының жалпы заңы мен ортақ заңдылықтары табылады. Бұл ғылымның маңызы ешқандай критерийлермен өлшенбейді, одан алынған нәтижелерді жақын уақытта қолдану мәселелері қойылмайды. </w:t>
      </w:r>
    </w:p>
    <w:p w:rsidR="00C341B9" w:rsidRPr="008421C5" w:rsidRDefault="00C341B9" w:rsidP="00C341B9">
      <w:pPr>
        <w:ind w:firstLine="708"/>
        <w:jc w:val="both"/>
        <w:rPr>
          <w:sz w:val="28"/>
          <w:szCs w:val="28"/>
        </w:rPr>
      </w:pPr>
      <w:r w:rsidRPr="008421C5">
        <w:rPr>
          <w:sz w:val="28"/>
          <w:szCs w:val="28"/>
        </w:rPr>
        <w:lastRenderedPageBreak/>
        <w:t>Қолданбалы ғылым іргелі ғылымның жетістіктеріне сүйене отырып, өмірге жақын түсінікті міндеттерді қарастырады. Мұнда ғылыми нәтижелерді іс жүзінде пайдалану  негізгі міндет болып саналады, сондықтан бұл салаға жататын зерттеулерді бастар алдында «бұл кімге қажет ?» деген сұрақтар қойылады. Іргелі және қолданбалы ғылымның арасында айқын шекара жүргізу мүмкін емес, себебі қолданбалы ғылым өзінің даму барысында және жетістіктерін қорытындылай келе бірте – бірте зерттеудің іргелі түріне айналады. Ал керісінше, іргелі ғылым тапқан жаңалықтарды пайдалана отырып, қолданбалы ғылым өндіріс пен шаруашылықтың ірі мәселелерін шешуге көп ықпал жасайды. Жүргізіліп отырған жұмыстың түріне қарай қолданбалы ғылым теориялық немесе эмпирикалық (тәжірибе) сипат алады.</w:t>
      </w:r>
    </w:p>
    <w:p w:rsidR="00C341B9" w:rsidRPr="008421C5" w:rsidRDefault="00C341B9" w:rsidP="00C341B9">
      <w:pPr>
        <w:ind w:firstLine="708"/>
        <w:jc w:val="both"/>
        <w:rPr>
          <w:sz w:val="28"/>
          <w:szCs w:val="28"/>
        </w:rPr>
      </w:pPr>
      <w:r w:rsidRPr="008421C5">
        <w:rPr>
          <w:sz w:val="28"/>
          <w:szCs w:val="28"/>
        </w:rPr>
        <w:t>Теория сипатына ие ғылыми жұмыс жүргізу барысында соңғы нәтижеге жету үшін әдебиет көздерінен ақпарат жинақталады, талданып қорытылады, өңделеді, есептеледі, жаңа ой – пікір ұсынылып, болжау жасалады. Ғылыми жұмыстың мұндай сипаты дедуктивті әдіс деп аталады. Ғылыми іс - әрекеттің бұл түрінде зерттеушінің шығармашылық қабілеті, оның ақпараттық толықтығы, ақпараттың зор ағымынан тиісті қажет бөлігін дер кезінде табу қабілеті аса маңызды. Сырттан қарағанда мұндай іс - әрекет көзге көрінбейді. Ал шын мәнінде зерттеуші дәл сол кезде басымен, яғни миымен күшті жұмыс жасайды. Дәл осылай ғылымның көптеген негізгі заңдары қалыптасқан, мысалға физикада, математикада т.б.</w:t>
      </w:r>
    </w:p>
    <w:p w:rsidR="00C341B9" w:rsidRPr="008421C5" w:rsidRDefault="00C341B9" w:rsidP="00C341B9">
      <w:pPr>
        <w:ind w:firstLine="708"/>
        <w:jc w:val="both"/>
        <w:rPr>
          <w:sz w:val="28"/>
          <w:szCs w:val="28"/>
        </w:rPr>
      </w:pPr>
      <w:r w:rsidRPr="008421C5">
        <w:rPr>
          <w:sz w:val="28"/>
          <w:szCs w:val="28"/>
        </w:rPr>
        <w:t>Мұндай іс - әрекеттің түрі, нәтиже алуда белгілі қауіп – қатер әкеледі, себебі көп жағдайда, жоғарыда айтқандай, адамның өзіне оның шығармашылық қабілетіне, қиялына күнделікті құбылыстарды түсініксіз, әдеттен тыс фактілерді байқауында, одан жаңа идеяны ойлап табуына байланысты. Сондықтан кейбір жағдайда орасан зор уақыт өткізіп, зерттеуші ешбір қорытындыға келмеуі немесе теріс нәтиже алуы да мүмкін.</w:t>
      </w:r>
    </w:p>
    <w:p w:rsidR="00C341B9" w:rsidRPr="008421C5" w:rsidRDefault="00C341B9" w:rsidP="00C341B9">
      <w:pPr>
        <w:ind w:firstLine="708"/>
        <w:jc w:val="both"/>
        <w:rPr>
          <w:sz w:val="28"/>
          <w:szCs w:val="28"/>
        </w:rPr>
      </w:pPr>
      <w:r w:rsidRPr="008421C5">
        <w:rPr>
          <w:sz w:val="28"/>
          <w:szCs w:val="28"/>
        </w:rPr>
        <w:t>Теория ғылымы өз кезегінде аналитика және өнертапқыш түріне бөлінеді.</w:t>
      </w:r>
    </w:p>
    <w:p w:rsidR="00C341B9" w:rsidRPr="008421C5" w:rsidRDefault="00C341B9" w:rsidP="00C341B9">
      <w:pPr>
        <w:ind w:firstLine="708"/>
        <w:jc w:val="both"/>
        <w:rPr>
          <w:sz w:val="28"/>
          <w:szCs w:val="28"/>
        </w:rPr>
      </w:pPr>
      <w:r w:rsidRPr="008421C5">
        <w:rPr>
          <w:sz w:val="28"/>
          <w:szCs w:val="28"/>
        </w:rPr>
        <w:t>Аналитикалық ғылым белгілі түсініктер мен заңдарды математикалық өңдеудің есептеу әрекетінен құралады, мұның мақсаты аталған заңдармен құбылыстардың сандық сипаттамасын беру. Бұл зерттеулердің мақсаты, зерттеу объектісін жүзеге асырудың түрлі жағдайында бет алысын болжамдап математикалық байланыстылығын табу.</w:t>
      </w:r>
    </w:p>
    <w:p w:rsidR="00C341B9" w:rsidRPr="008421C5" w:rsidRDefault="00C341B9" w:rsidP="00C341B9">
      <w:pPr>
        <w:ind w:firstLine="708"/>
        <w:jc w:val="both"/>
        <w:rPr>
          <w:sz w:val="28"/>
          <w:szCs w:val="28"/>
        </w:rPr>
      </w:pPr>
      <w:r w:rsidRPr="008421C5">
        <w:rPr>
          <w:sz w:val="28"/>
          <w:szCs w:val="28"/>
        </w:rPr>
        <w:t xml:space="preserve">Теория ғылыми жүзеге асуда арнайы жабдық пен бөлмелер қажетсінбейді, зерттеуші ешкімнің көмегіне зәру емес, керек нәрсені өзі – ақ қамти алады. </w:t>
      </w:r>
    </w:p>
    <w:p w:rsidR="00C341B9" w:rsidRPr="008421C5" w:rsidRDefault="00C341B9" w:rsidP="00C341B9">
      <w:pPr>
        <w:ind w:firstLine="708"/>
        <w:jc w:val="both"/>
        <w:rPr>
          <w:sz w:val="28"/>
          <w:szCs w:val="28"/>
        </w:rPr>
      </w:pPr>
      <w:r w:rsidRPr="008421C5">
        <w:rPr>
          <w:sz w:val="28"/>
          <w:szCs w:val="28"/>
        </w:rPr>
        <w:t xml:space="preserve">Өнертапқыштық іс - әрекет бұған дейін беймәлім, белгі мен қасиеттер ашу арқылы зерттеу объектісіне қажетті сапалы дәреже (индикатор) мен санды деңгейін (параметр) аса зор өлшемге көтеру мүмкіндігін туғызатын жаңашылдық сипатындағы ерекше шешімдер  іздеп табудан құралады. Мұндай іс - әрекет жүргізу үшін,  тек қана ақпараттық қамсыздандырумен шектелуге болмайды, ол үшін көп білу керек, зор шығармашылық қабілеттерді, қиялды өз бойында қалыптастыру қажет, ерекше ойлау </w:t>
      </w:r>
      <w:r w:rsidRPr="008421C5">
        <w:rPr>
          <w:sz w:val="28"/>
          <w:szCs w:val="28"/>
        </w:rPr>
        <w:lastRenderedPageBreak/>
        <w:t>дағдысын тәрбиелеу  - қалыпты пікір шешімге бағынбай, өз көзқарасын байыту қажет. Дәл осындай шешімдер ғылыми ой - өрісті ілгері жылжытады, жаңа көкжиек, бағыт ашады, ескірген идеялар тоқырауынан алып шығады.</w:t>
      </w:r>
    </w:p>
    <w:p w:rsidR="00C341B9" w:rsidRPr="008421C5" w:rsidRDefault="00C341B9" w:rsidP="00C341B9">
      <w:pPr>
        <w:ind w:firstLine="708"/>
        <w:jc w:val="both"/>
        <w:rPr>
          <w:sz w:val="28"/>
          <w:szCs w:val="28"/>
        </w:rPr>
      </w:pPr>
      <w:r w:rsidRPr="008421C5">
        <w:rPr>
          <w:sz w:val="28"/>
          <w:szCs w:val="28"/>
        </w:rPr>
        <w:t xml:space="preserve">Эмпирикалық (тәжірибелік) ғылым жаңа жетістіктер мен идеяларды шығару үшін көлемді практикалық жұмыс өткізуі керек. Ақпараттың негізгі ағымын тәжірибе барысында лабораторияларда, арнайы қондырғыларда өткізілген жұмыстардан алынған нәтижелер құрайды. Ғылыми жұмыстың мұндай түрінде үлкен төзімділік, мақсаттану, сәтсәздәкке  мойымау қабілеті, жылдар бойы көлемді, бір сарынды жұмыстарды жүргізе беру ниеті аса қажет. </w:t>
      </w:r>
    </w:p>
    <w:p w:rsidR="00C341B9" w:rsidRPr="008421C5" w:rsidRDefault="00C341B9" w:rsidP="00C341B9">
      <w:pPr>
        <w:ind w:firstLine="708"/>
        <w:jc w:val="both"/>
        <w:rPr>
          <w:sz w:val="28"/>
          <w:szCs w:val="28"/>
        </w:rPr>
      </w:pPr>
      <w:r w:rsidRPr="008421C5">
        <w:rPr>
          <w:sz w:val="28"/>
          <w:szCs w:val="28"/>
        </w:rPr>
        <w:t xml:space="preserve">Ғылыми іс-әрекеттің бұл түрінде шығармашылық, қиялдану элементтері теориялық іс - әрекетіне қарағанда әлдеқайда қарапайым. Жеке зерттеушінің енші – үлесі мұндай жұмыста аздау болып келеді. Теория мен эмпирика ғылымдары бір – бірін толықтырады, байытады. </w:t>
      </w:r>
    </w:p>
    <w:p w:rsidR="00C341B9" w:rsidRPr="008421C5" w:rsidRDefault="00F02FF7" w:rsidP="00C341B9">
      <w:pPr>
        <w:ind w:firstLine="708"/>
        <w:jc w:val="both"/>
        <w:rPr>
          <w:sz w:val="28"/>
          <w:szCs w:val="28"/>
        </w:rPr>
      </w:pPr>
      <w:r>
        <w:rPr>
          <w:sz w:val="28"/>
          <w:szCs w:val="28"/>
        </w:rPr>
        <w:t>Магистранттардың</w:t>
      </w:r>
      <w:r w:rsidR="00C341B9" w:rsidRPr="008421C5">
        <w:rPr>
          <w:sz w:val="28"/>
          <w:szCs w:val="28"/>
        </w:rPr>
        <w:t xml:space="preserve"> ғылыми – зерттеу жұмыстары – курстық және дипломдық жұмыс.</w:t>
      </w:r>
    </w:p>
    <w:p w:rsidR="00C341B9" w:rsidRPr="008421C5" w:rsidRDefault="00C341B9" w:rsidP="00C341B9">
      <w:pPr>
        <w:ind w:firstLine="708"/>
        <w:jc w:val="both"/>
        <w:rPr>
          <w:sz w:val="28"/>
          <w:szCs w:val="28"/>
        </w:rPr>
      </w:pPr>
      <w:r w:rsidRPr="008421C5">
        <w:rPr>
          <w:sz w:val="28"/>
          <w:szCs w:val="28"/>
        </w:rPr>
        <w:t xml:space="preserve">Курстық жұмыс – ғылыми зерттеу жұмысының элементі бар студенттің өзіндік оқу еңбегінің бір түрі. </w:t>
      </w:r>
    </w:p>
    <w:p w:rsidR="00C341B9" w:rsidRPr="008421C5" w:rsidRDefault="00C341B9" w:rsidP="00C341B9">
      <w:pPr>
        <w:ind w:firstLine="708"/>
        <w:jc w:val="both"/>
        <w:rPr>
          <w:sz w:val="28"/>
          <w:szCs w:val="28"/>
        </w:rPr>
      </w:pPr>
      <w:r w:rsidRPr="008421C5">
        <w:rPr>
          <w:sz w:val="28"/>
          <w:szCs w:val="28"/>
        </w:rPr>
        <w:t xml:space="preserve">Курстық жұмысты орындау студенттердің теориялық білімін тереңдете түсуіне, ғылыми зерттеу жұмысына қызығушылықты арттыруына, түсінуіне, берілген облысындағы алғашқы дағды мен біліктерін, меншікті позициясын тудыруға септігін тигізеді. Курстық жұмыста студент талдау жасауға, ғылыми машықтық материалдар арқылы педагогикалық – психологиялық зерттеу жұмысын жүргізуге, қорытындылар мен талдаулар жасауға үйренеді. </w:t>
      </w:r>
    </w:p>
    <w:p w:rsidR="00C341B9" w:rsidRPr="008421C5" w:rsidRDefault="00C341B9" w:rsidP="00C341B9">
      <w:pPr>
        <w:jc w:val="both"/>
        <w:rPr>
          <w:sz w:val="28"/>
          <w:szCs w:val="28"/>
        </w:rPr>
      </w:pPr>
      <w:r w:rsidRPr="008421C5">
        <w:rPr>
          <w:sz w:val="28"/>
          <w:szCs w:val="28"/>
        </w:rPr>
        <w:tab/>
        <w:t xml:space="preserve">Зерттеу іскерлік технологиясының негізі болып, ізденушілік негізгі саты бойынша зерттеу логикасы болып табылады. </w:t>
      </w:r>
    </w:p>
    <w:p w:rsidR="00C341B9" w:rsidRPr="008421C5" w:rsidRDefault="00C341B9" w:rsidP="00504CB5">
      <w:pPr>
        <w:numPr>
          <w:ilvl w:val="0"/>
          <w:numId w:val="3"/>
        </w:numPr>
        <w:jc w:val="both"/>
        <w:rPr>
          <w:sz w:val="28"/>
          <w:szCs w:val="28"/>
        </w:rPr>
      </w:pPr>
      <w:r w:rsidRPr="008421C5">
        <w:rPr>
          <w:sz w:val="28"/>
          <w:szCs w:val="28"/>
        </w:rPr>
        <w:t xml:space="preserve">Тақырып таңдау – анықтаушы негізінен тақырып көкейкестігі студенттің ізденушілік жұмысына қызығушылығы негізінде уақыттағы ғылыми жұмыс тақырыбы белгіленеді. Көкейкестілігі күнделікті мәселеге сай болуы керек. </w:t>
      </w:r>
    </w:p>
    <w:p w:rsidR="00C341B9" w:rsidRPr="008421C5" w:rsidRDefault="00C341B9" w:rsidP="00504CB5">
      <w:pPr>
        <w:numPr>
          <w:ilvl w:val="0"/>
          <w:numId w:val="3"/>
        </w:numPr>
        <w:jc w:val="both"/>
        <w:rPr>
          <w:sz w:val="28"/>
          <w:szCs w:val="28"/>
        </w:rPr>
      </w:pPr>
      <w:r w:rsidRPr="008421C5">
        <w:rPr>
          <w:sz w:val="28"/>
          <w:szCs w:val="28"/>
        </w:rPr>
        <w:t>Зерттудің мақсаттарын анықтайды.</w:t>
      </w:r>
    </w:p>
    <w:p w:rsidR="00C341B9" w:rsidRPr="008421C5" w:rsidRDefault="00C341B9" w:rsidP="00504CB5">
      <w:pPr>
        <w:numPr>
          <w:ilvl w:val="0"/>
          <w:numId w:val="3"/>
        </w:numPr>
        <w:jc w:val="both"/>
        <w:rPr>
          <w:sz w:val="28"/>
          <w:szCs w:val="28"/>
        </w:rPr>
      </w:pPr>
      <w:r w:rsidRPr="008421C5">
        <w:rPr>
          <w:sz w:val="28"/>
          <w:szCs w:val="28"/>
        </w:rPr>
        <w:t>Міндеттерін айқындайды.</w:t>
      </w:r>
    </w:p>
    <w:p w:rsidR="00C341B9" w:rsidRPr="008421C5" w:rsidRDefault="00C341B9" w:rsidP="00504CB5">
      <w:pPr>
        <w:numPr>
          <w:ilvl w:val="0"/>
          <w:numId w:val="3"/>
        </w:numPr>
        <w:jc w:val="both"/>
        <w:rPr>
          <w:sz w:val="28"/>
          <w:szCs w:val="28"/>
        </w:rPr>
      </w:pPr>
      <w:r w:rsidRPr="008421C5">
        <w:rPr>
          <w:sz w:val="28"/>
          <w:szCs w:val="28"/>
        </w:rPr>
        <w:t xml:space="preserve">Психологиялық – педагогикалық зерттеу. </w:t>
      </w:r>
    </w:p>
    <w:p w:rsidR="00F02FF7" w:rsidRDefault="00F02FF7" w:rsidP="00F02FF7">
      <w:pPr>
        <w:ind w:firstLine="360"/>
        <w:jc w:val="both"/>
        <w:rPr>
          <w:sz w:val="28"/>
          <w:szCs w:val="28"/>
        </w:rPr>
      </w:pPr>
      <w:r>
        <w:rPr>
          <w:sz w:val="28"/>
          <w:szCs w:val="28"/>
        </w:rPr>
        <w:t>Диссертациялық</w:t>
      </w:r>
      <w:r w:rsidR="00C341B9" w:rsidRPr="008421C5">
        <w:rPr>
          <w:sz w:val="28"/>
          <w:szCs w:val="28"/>
        </w:rPr>
        <w:t xml:space="preserve"> жұ</w:t>
      </w:r>
      <w:r w:rsidR="00D64C69">
        <w:rPr>
          <w:sz w:val="28"/>
          <w:szCs w:val="28"/>
        </w:rPr>
        <w:t>мыс</w:t>
      </w:r>
      <w:r w:rsidR="00C341B9" w:rsidRPr="008421C5">
        <w:rPr>
          <w:sz w:val="28"/>
          <w:szCs w:val="28"/>
        </w:rPr>
        <w:t xml:space="preserve"> бітірушілердің болашақ мамандығына және тео</w:t>
      </w:r>
      <w:r w:rsidR="00D64C69">
        <w:rPr>
          <w:sz w:val="28"/>
          <w:szCs w:val="28"/>
        </w:rPr>
        <w:t>р</w:t>
      </w:r>
      <w:r w:rsidR="00C341B9" w:rsidRPr="008421C5">
        <w:rPr>
          <w:sz w:val="28"/>
          <w:szCs w:val="28"/>
        </w:rPr>
        <w:t xml:space="preserve">иялық, практикалық міндеттерді шешуге даярлығын көрсетеді. </w:t>
      </w:r>
      <w:r>
        <w:rPr>
          <w:sz w:val="28"/>
          <w:szCs w:val="28"/>
        </w:rPr>
        <w:t xml:space="preserve">   </w:t>
      </w:r>
    </w:p>
    <w:p w:rsidR="00C341B9" w:rsidRPr="008421C5" w:rsidRDefault="00F02FF7" w:rsidP="00F02FF7">
      <w:pPr>
        <w:ind w:firstLine="360"/>
        <w:jc w:val="both"/>
        <w:rPr>
          <w:sz w:val="28"/>
          <w:szCs w:val="28"/>
        </w:rPr>
      </w:pPr>
      <w:r>
        <w:rPr>
          <w:sz w:val="28"/>
          <w:szCs w:val="28"/>
        </w:rPr>
        <w:t>Диссертациялық</w:t>
      </w:r>
      <w:r w:rsidR="00C341B9" w:rsidRPr="008421C5">
        <w:rPr>
          <w:sz w:val="28"/>
          <w:szCs w:val="28"/>
        </w:rPr>
        <w:t xml:space="preserve"> жұмыстың мақсаты:</w:t>
      </w:r>
    </w:p>
    <w:p w:rsidR="00C341B9" w:rsidRPr="008421C5" w:rsidRDefault="00C341B9" w:rsidP="00504CB5">
      <w:pPr>
        <w:numPr>
          <w:ilvl w:val="0"/>
          <w:numId w:val="1"/>
        </w:numPr>
        <w:jc w:val="both"/>
        <w:rPr>
          <w:sz w:val="28"/>
          <w:szCs w:val="28"/>
        </w:rPr>
      </w:pPr>
      <w:r w:rsidRPr="008421C5">
        <w:rPr>
          <w:sz w:val="28"/>
          <w:szCs w:val="28"/>
        </w:rPr>
        <w:t>таңдаған мамандығы бойынша теориялық және практикалық білімдерін жүйелеу және тереңдету, оларды нақты практикалық міндеттерді шешуге қолдану;</w:t>
      </w:r>
    </w:p>
    <w:p w:rsidR="00C341B9" w:rsidRPr="008421C5" w:rsidRDefault="00C341B9" w:rsidP="00504CB5">
      <w:pPr>
        <w:numPr>
          <w:ilvl w:val="0"/>
          <w:numId w:val="1"/>
        </w:numPr>
        <w:jc w:val="both"/>
        <w:rPr>
          <w:sz w:val="28"/>
          <w:szCs w:val="28"/>
        </w:rPr>
      </w:pPr>
      <w:r w:rsidRPr="008421C5">
        <w:rPr>
          <w:sz w:val="28"/>
          <w:szCs w:val="28"/>
        </w:rPr>
        <w:t>өздігінен жұмыс істеу дағдысын;</w:t>
      </w:r>
    </w:p>
    <w:p w:rsidR="00C341B9" w:rsidRPr="008421C5" w:rsidRDefault="00C341B9" w:rsidP="00504CB5">
      <w:pPr>
        <w:numPr>
          <w:ilvl w:val="0"/>
          <w:numId w:val="1"/>
        </w:numPr>
        <w:jc w:val="both"/>
        <w:rPr>
          <w:sz w:val="28"/>
          <w:szCs w:val="28"/>
        </w:rPr>
      </w:pPr>
      <w:r w:rsidRPr="008421C5">
        <w:rPr>
          <w:sz w:val="28"/>
          <w:szCs w:val="28"/>
        </w:rPr>
        <w:t>зерттеу әдістемелерін меңгеру;</w:t>
      </w:r>
    </w:p>
    <w:p w:rsidR="00C341B9" w:rsidRPr="008421C5" w:rsidRDefault="005D23FC" w:rsidP="00C341B9">
      <w:pPr>
        <w:jc w:val="both"/>
        <w:rPr>
          <w:sz w:val="28"/>
          <w:szCs w:val="28"/>
        </w:rPr>
      </w:pPr>
      <w:r>
        <w:rPr>
          <w:sz w:val="28"/>
          <w:szCs w:val="28"/>
        </w:rPr>
        <w:t xml:space="preserve">   Магистрант диссертациялық</w:t>
      </w:r>
      <w:r w:rsidR="00C341B9" w:rsidRPr="008421C5">
        <w:rPr>
          <w:sz w:val="28"/>
          <w:szCs w:val="28"/>
        </w:rPr>
        <w:t xml:space="preserve"> жұмысында келесі мәселелерге мән беруі керек:</w:t>
      </w:r>
    </w:p>
    <w:p w:rsidR="00C341B9" w:rsidRPr="008421C5" w:rsidRDefault="00C341B9" w:rsidP="00504CB5">
      <w:pPr>
        <w:numPr>
          <w:ilvl w:val="0"/>
          <w:numId w:val="1"/>
        </w:numPr>
        <w:jc w:val="both"/>
        <w:rPr>
          <w:sz w:val="28"/>
          <w:szCs w:val="28"/>
        </w:rPr>
      </w:pPr>
      <w:r w:rsidRPr="008421C5">
        <w:rPr>
          <w:sz w:val="28"/>
          <w:szCs w:val="28"/>
        </w:rPr>
        <w:t>таңдаған тақырыбы бойынша берік теориялық білімге және теориялық материалды тұрғыда баяндауға;</w:t>
      </w:r>
    </w:p>
    <w:p w:rsidR="00C341B9" w:rsidRPr="008421C5" w:rsidRDefault="00C341B9" w:rsidP="00504CB5">
      <w:pPr>
        <w:numPr>
          <w:ilvl w:val="0"/>
          <w:numId w:val="1"/>
        </w:numPr>
        <w:jc w:val="both"/>
        <w:rPr>
          <w:sz w:val="28"/>
          <w:szCs w:val="28"/>
        </w:rPr>
      </w:pPr>
      <w:r w:rsidRPr="008421C5">
        <w:rPr>
          <w:sz w:val="28"/>
          <w:szCs w:val="28"/>
        </w:rPr>
        <w:lastRenderedPageBreak/>
        <w:t>әдебиет деректерін зерттеу және жалпылау іскерлігіне, практикалық міндеттерді шешу, шешімдер мен ұсыныстар жасай білуге;</w:t>
      </w:r>
    </w:p>
    <w:p w:rsidR="00C341B9" w:rsidRPr="008421C5" w:rsidRDefault="00C341B9" w:rsidP="00504CB5">
      <w:pPr>
        <w:numPr>
          <w:ilvl w:val="0"/>
          <w:numId w:val="1"/>
        </w:numPr>
        <w:jc w:val="both"/>
        <w:rPr>
          <w:sz w:val="28"/>
          <w:szCs w:val="28"/>
        </w:rPr>
      </w:pPr>
      <w:r w:rsidRPr="008421C5">
        <w:rPr>
          <w:sz w:val="28"/>
          <w:szCs w:val="28"/>
        </w:rPr>
        <w:t>талдау жасау дағдысы, эксперимент жүргізе білу және қазірге есептеу техникасын меңгере білуге;</w:t>
      </w:r>
    </w:p>
    <w:p w:rsidR="00C341B9" w:rsidRPr="008421C5" w:rsidRDefault="00C341B9" w:rsidP="00504CB5">
      <w:pPr>
        <w:numPr>
          <w:ilvl w:val="0"/>
          <w:numId w:val="1"/>
        </w:numPr>
        <w:jc w:val="both"/>
        <w:rPr>
          <w:sz w:val="28"/>
          <w:szCs w:val="28"/>
        </w:rPr>
      </w:pPr>
      <w:r w:rsidRPr="008421C5">
        <w:rPr>
          <w:sz w:val="28"/>
          <w:szCs w:val="28"/>
        </w:rPr>
        <w:t>зерттеу әдістерін тиімді қолдана білу іскерлігіне.</w:t>
      </w:r>
    </w:p>
    <w:p w:rsidR="00C341B9" w:rsidRPr="008421C5" w:rsidRDefault="005D23FC" w:rsidP="00C341B9">
      <w:pPr>
        <w:jc w:val="both"/>
        <w:rPr>
          <w:sz w:val="28"/>
          <w:szCs w:val="28"/>
        </w:rPr>
      </w:pPr>
      <w:r>
        <w:rPr>
          <w:sz w:val="28"/>
          <w:szCs w:val="28"/>
        </w:rPr>
        <w:t>Диссертациялық</w:t>
      </w:r>
      <w:r w:rsidR="00C341B9" w:rsidRPr="008421C5">
        <w:rPr>
          <w:sz w:val="28"/>
          <w:szCs w:val="28"/>
        </w:rPr>
        <w:t xml:space="preserve"> жұмыс орындауға қойылатын жалпы талаптар:</w:t>
      </w:r>
    </w:p>
    <w:p w:rsidR="00C341B9" w:rsidRPr="008421C5" w:rsidRDefault="00C341B9" w:rsidP="00504CB5">
      <w:pPr>
        <w:numPr>
          <w:ilvl w:val="0"/>
          <w:numId w:val="1"/>
        </w:numPr>
        <w:jc w:val="both"/>
        <w:rPr>
          <w:sz w:val="28"/>
          <w:szCs w:val="28"/>
        </w:rPr>
      </w:pPr>
      <w:r w:rsidRPr="008421C5">
        <w:rPr>
          <w:sz w:val="28"/>
          <w:szCs w:val="28"/>
        </w:rPr>
        <w:t>мақсатқа бағыттылық;</w:t>
      </w:r>
    </w:p>
    <w:p w:rsidR="00C341B9" w:rsidRPr="008421C5" w:rsidRDefault="00C341B9" w:rsidP="00504CB5">
      <w:pPr>
        <w:numPr>
          <w:ilvl w:val="0"/>
          <w:numId w:val="1"/>
        </w:numPr>
        <w:jc w:val="both"/>
        <w:rPr>
          <w:sz w:val="28"/>
          <w:szCs w:val="28"/>
        </w:rPr>
      </w:pPr>
      <w:r w:rsidRPr="008421C5">
        <w:rPr>
          <w:sz w:val="28"/>
          <w:szCs w:val="28"/>
        </w:rPr>
        <w:t>құрылымының анық болуы;</w:t>
      </w:r>
    </w:p>
    <w:p w:rsidR="00C341B9" w:rsidRPr="008421C5" w:rsidRDefault="00C341B9" w:rsidP="00504CB5">
      <w:pPr>
        <w:numPr>
          <w:ilvl w:val="0"/>
          <w:numId w:val="1"/>
        </w:numPr>
        <w:jc w:val="both"/>
        <w:rPr>
          <w:sz w:val="28"/>
          <w:szCs w:val="28"/>
        </w:rPr>
      </w:pPr>
      <w:r w:rsidRPr="008421C5">
        <w:rPr>
          <w:sz w:val="28"/>
          <w:szCs w:val="28"/>
        </w:rPr>
        <w:t>материалды – логикалық бірізділікпен баяндау;</w:t>
      </w:r>
    </w:p>
    <w:p w:rsidR="00C341B9" w:rsidRPr="008421C5" w:rsidRDefault="00C341B9" w:rsidP="00504CB5">
      <w:pPr>
        <w:numPr>
          <w:ilvl w:val="0"/>
          <w:numId w:val="1"/>
        </w:numPr>
        <w:jc w:val="both"/>
        <w:rPr>
          <w:sz w:val="28"/>
          <w:szCs w:val="28"/>
        </w:rPr>
      </w:pPr>
      <w:r w:rsidRPr="008421C5">
        <w:rPr>
          <w:sz w:val="28"/>
          <w:szCs w:val="28"/>
        </w:rPr>
        <w:t>зерттеу тереңділігі және сұрақтардың жан – жақты қарастырылуы;</w:t>
      </w:r>
    </w:p>
    <w:p w:rsidR="00C341B9" w:rsidRPr="008421C5" w:rsidRDefault="00C341B9" w:rsidP="00504CB5">
      <w:pPr>
        <w:numPr>
          <w:ilvl w:val="0"/>
          <w:numId w:val="1"/>
        </w:numPr>
        <w:jc w:val="both"/>
        <w:rPr>
          <w:sz w:val="28"/>
          <w:szCs w:val="28"/>
        </w:rPr>
      </w:pPr>
      <w:r w:rsidRPr="008421C5">
        <w:rPr>
          <w:sz w:val="28"/>
          <w:szCs w:val="28"/>
        </w:rPr>
        <w:t>аргумент және фактілердің сенімділігі:</w:t>
      </w:r>
    </w:p>
    <w:p w:rsidR="00C341B9" w:rsidRPr="008421C5" w:rsidRDefault="00C341B9" w:rsidP="00504CB5">
      <w:pPr>
        <w:numPr>
          <w:ilvl w:val="0"/>
          <w:numId w:val="1"/>
        </w:numPr>
        <w:jc w:val="both"/>
        <w:rPr>
          <w:sz w:val="28"/>
          <w:szCs w:val="28"/>
        </w:rPr>
      </w:pPr>
      <w:r w:rsidRPr="008421C5">
        <w:rPr>
          <w:sz w:val="28"/>
          <w:szCs w:val="28"/>
        </w:rPr>
        <w:t>ойдың ашық  және нақты жүргізілуі;</w:t>
      </w:r>
    </w:p>
    <w:p w:rsidR="00C341B9" w:rsidRPr="008421C5" w:rsidRDefault="00C341B9" w:rsidP="00504CB5">
      <w:pPr>
        <w:numPr>
          <w:ilvl w:val="0"/>
          <w:numId w:val="1"/>
        </w:numPr>
        <w:jc w:val="both"/>
        <w:rPr>
          <w:sz w:val="28"/>
          <w:szCs w:val="28"/>
        </w:rPr>
      </w:pPr>
      <w:r w:rsidRPr="008421C5">
        <w:rPr>
          <w:sz w:val="28"/>
          <w:szCs w:val="28"/>
        </w:rPr>
        <w:t>жұмыс нәтижесін жеткізудің нақтылығы.</w:t>
      </w:r>
    </w:p>
    <w:p w:rsidR="00C341B9" w:rsidRPr="008421C5" w:rsidRDefault="005D23FC" w:rsidP="00C341B9">
      <w:pPr>
        <w:jc w:val="both"/>
        <w:rPr>
          <w:sz w:val="28"/>
          <w:szCs w:val="28"/>
        </w:rPr>
      </w:pPr>
      <w:r>
        <w:rPr>
          <w:sz w:val="28"/>
          <w:szCs w:val="28"/>
        </w:rPr>
        <w:t>Диссертациялық</w:t>
      </w:r>
      <w:r w:rsidR="00C341B9" w:rsidRPr="008421C5">
        <w:rPr>
          <w:sz w:val="28"/>
          <w:szCs w:val="28"/>
        </w:rPr>
        <w:t xml:space="preserve"> жұмыстың тақырыптарын бітірушілерді даярлайтын кафедра әзірлейді. Дипломдық жұмыстын тақырыптары студенттердің болашақтағы мамандығына сәйкес болуы және көкейкесті, бүгінгі күн талабына сай болуы керек. </w:t>
      </w:r>
    </w:p>
    <w:p w:rsidR="00C341B9" w:rsidRPr="008421C5" w:rsidRDefault="005D23FC" w:rsidP="00F02FF7">
      <w:pPr>
        <w:ind w:firstLine="708"/>
        <w:jc w:val="both"/>
        <w:rPr>
          <w:sz w:val="28"/>
          <w:szCs w:val="28"/>
        </w:rPr>
      </w:pPr>
      <w:r>
        <w:rPr>
          <w:sz w:val="28"/>
          <w:szCs w:val="28"/>
        </w:rPr>
        <w:t>Магистранттардың</w:t>
      </w:r>
      <w:r w:rsidR="00C341B9" w:rsidRPr="008421C5">
        <w:rPr>
          <w:sz w:val="28"/>
          <w:szCs w:val="28"/>
        </w:rPr>
        <w:t xml:space="preserve"> дипломдық жұмыстың тақырыптарын еркін таңдауға құқылары бар. Көпшілік жағдайда дипломдық жұмыстардың тақырыптары курстық және басқа да ғылыми зерттеу жұмыстарының жалғасы болып табылады. </w:t>
      </w:r>
    </w:p>
    <w:p w:rsidR="00C341B9" w:rsidRPr="008421C5" w:rsidRDefault="005D23FC" w:rsidP="00C341B9">
      <w:pPr>
        <w:ind w:firstLine="708"/>
        <w:jc w:val="both"/>
        <w:rPr>
          <w:sz w:val="28"/>
          <w:szCs w:val="28"/>
        </w:rPr>
      </w:pPr>
      <w:r>
        <w:rPr>
          <w:sz w:val="28"/>
          <w:szCs w:val="28"/>
        </w:rPr>
        <w:t>Диссертациялық</w:t>
      </w:r>
      <w:r w:rsidRPr="008421C5">
        <w:rPr>
          <w:sz w:val="28"/>
          <w:szCs w:val="28"/>
        </w:rPr>
        <w:t xml:space="preserve"> </w:t>
      </w:r>
      <w:r w:rsidR="00C341B9" w:rsidRPr="008421C5">
        <w:rPr>
          <w:sz w:val="28"/>
          <w:szCs w:val="28"/>
        </w:rPr>
        <w:t>тақырып бойынша ғылыми деректерді және әдебиеттерді терең зерттеу негізінде орындалады. Арнайы әдебиеттер тақырып бойынша сұрақтарды негіздеу және нақтылау үшін қолданылады.</w:t>
      </w:r>
    </w:p>
    <w:p w:rsidR="00C341B9" w:rsidRPr="008421C5" w:rsidRDefault="00C341B9" w:rsidP="00C341B9">
      <w:pPr>
        <w:ind w:firstLine="708"/>
        <w:jc w:val="both"/>
        <w:rPr>
          <w:sz w:val="28"/>
          <w:szCs w:val="28"/>
        </w:rPr>
      </w:pPr>
      <w:r w:rsidRPr="008421C5">
        <w:rPr>
          <w:sz w:val="28"/>
          <w:szCs w:val="28"/>
        </w:rPr>
        <w:t>Эксперимент жүргізілетін мекеменің практикалық материалдарын міндетті түрде қолдану керек.</w:t>
      </w:r>
    </w:p>
    <w:p w:rsidR="00C341B9" w:rsidRPr="00C341B9" w:rsidRDefault="00C341B9" w:rsidP="00C341B9">
      <w:pPr>
        <w:ind w:firstLine="360"/>
        <w:jc w:val="both"/>
        <w:rPr>
          <w:sz w:val="28"/>
          <w:szCs w:val="28"/>
        </w:rPr>
      </w:pPr>
      <w:r w:rsidRPr="00C341B9">
        <w:rPr>
          <w:b/>
          <w:sz w:val="28"/>
          <w:szCs w:val="28"/>
        </w:rPr>
        <w:t>Әдістелік нұсқау:</w:t>
      </w:r>
      <w:r>
        <w:rPr>
          <w:sz w:val="28"/>
          <w:szCs w:val="28"/>
        </w:rPr>
        <w:t xml:space="preserve"> </w:t>
      </w:r>
      <w:r w:rsidRPr="008421C5">
        <w:rPr>
          <w:spacing w:val="4"/>
          <w:sz w:val="28"/>
          <w:szCs w:val="28"/>
        </w:rPr>
        <w:t xml:space="preserve">Ғылыми іс әрекет, оның таным процесінің ерекше формасы екенін көрсетіп, мақсаттары мен ерекшеліктері, маңызы мен мазмұны жайлы </w:t>
      </w:r>
      <w:r>
        <w:rPr>
          <w:spacing w:val="4"/>
          <w:sz w:val="28"/>
          <w:szCs w:val="28"/>
        </w:rPr>
        <w:t>қосымша ақпараттар жинау</w:t>
      </w:r>
      <w:r w:rsidRPr="008421C5">
        <w:rPr>
          <w:spacing w:val="4"/>
          <w:sz w:val="28"/>
          <w:szCs w:val="28"/>
        </w:rPr>
        <w:t>.</w:t>
      </w:r>
    </w:p>
    <w:p w:rsidR="00C341B9" w:rsidRPr="00C341B9" w:rsidRDefault="00C341B9" w:rsidP="00C341B9">
      <w:pPr>
        <w:tabs>
          <w:tab w:val="left" w:pos="1020"/>
        </w:tabs>
        <w:jc w:val="both"/>
        <w:rPr>
          <w:b/>
          <w:sz w:val="28"/>
          <w:szCs w:val="28"/>
        </w:rPr>
      </w:pPr>
      <w:r>
        <w:rPr>
          <w:b/>
          <w:sz w:val="28"/>
          <w:szCs w:val="28"/>
        </w:rPr>
        <w:t xml:space="preserve">      </w:t>
      </w:r>
      <w:r w:rsidRPr="00C341B9">
        <w:rPr>
          <w:b/>
          <w:sz w:val="28"/>
          <w:szCs w:val="28"/>
        </w:rPr>
        <w:t>Бақылау сұрақтары және тапсырмалар:</w:t>
      </w:r>
    </w:p>
    <w:p w:rsidR="00C341B9" w:rsidRPr="008421C5" w:rsidRDefault="00C341B9" w:rsidP="00504CB5">
      <w:pPr>
        <w:numPr>
          <w:ilvl w:val="0"/>
          <w:numId w:val="5"/>
        </w:numPr>
        <w:tabs>
          <w:tab w:val="left" w:pos="1020"/>
        </w:tabs>
        <w:jc w:val="both"/>
        <w:rPr>
          <w:sz w:val="28"/>
          <w:szCs w:val="28"/>
        </w:rPr>
      </w:pPr>
      <w:r w:rsidRPr="008421C5">
        <w:rPr>
          <w:sz w:val="28"/>
          <w:szCs w:val="28"/>
        </w:rPr>
        <w:t>Қазіргі таңда ғылымға берілетін анықтама?</w:t>
      </w:r>
    </w:p>
    <w:p w:rsidR="00C341B9" w:rsidRPr="008421C5" w:rsidRDefault="00C341B9" w:rsidP="00504CB5">
      <w:pPr>
        <w:numPr>
          <w:ilvl w:val="0"/>
          <w:numId w:val="5"/>
        </w:numPr>
        <w:tabs>
          <w:tab w:val="left" w:pos="1020"/>
        </w:tabs>
        <w:jc w:val="both"/>
        <w:rPr>
          <w:sz w:val="28"/>
          <w:szCs w:val="28"/>
        </w:rPr>
      </w:pPr>
      <w:r w:rsidRPr="008421C5">
        <w:rPr>
          <w:sz w:val="28"/>
          <w:szCs w:val="28"/>
        </w:rPr>
        <w:t>Ғылыми шығармашылық деп ненін түсінеміз, оның ерекшеліктері?</w:t>
      </w:r>
    </w:p>
    <w:p w:rsidR="00C341B9" w:rsidRPr="008421C5" w:rsidRDefault="00C341B9" w:rsidP="00504CB5">
      <w:pPr>
        <w:numPr>
          <w:ilvl w:val="0"/>
          <w:numId w:val="5"/>
        </w:numPr>
        <w:tabs>
          <w:tab w:val="left" w:pos="1020"/>
        </w:tabs>
        <w:jc w:val="both"/>
        <w:rPr>
          <w:sz w:val="28"/>
          <w:szCs w:val="28"/>
        </w:rPr>
      </w:pPr>
      <w:r w:rsidRPr="008421C5">
        <w:rPr>
          <w:sz w:val="28"/>
          <w:szCs w:val="28"/>
        </w:rPr>
        <w:t>Ғылыми жұмыстың мақсаты қандай?</w:t>
      </w:r>
    </w:p>
    <w:p w:rsidR="00C341B9" w:rsidRPr="008421C5" w:rsidRDefault="00C341B9" w:rsidP="00504CB5">
      <w:pPr>
        <w:numPr>
          <w:ilvl w:val="0"/>
          <w:numId w:val="5"/>
        </w:numPr>
        <w:tabs>
          <w:tab w:val="left" w:pos="1020"/>
        </w:tabs>
        <w:jc w:val="both"/>
        <w:rPr>
          <w:sz w:val="28"/>
          <w:szCs w:val="28"/>
        </w:rPr>
      </w:pPr>
      <w:r w:rsidRPr="008421C5">
        <w:rPr>
          <w:sz w:val="28"/>
          <w:szCs w:val="28"/>
        </w:rPr>
        <w:t>Теориялық, аналитикалық және эмпирикалық ғылым деген ұғымдарға анқтама беріңіз.</w:t>
      </w:r>
    </w:p>
    <w:p w:rsidR="00C341B9" w:rsidRPr="008421C5" w:rsidRDefault="00C341B9" w:rsidP="00504CB5">
      <w:pPr>
        <w:numPr>
          <w:ilvl w:val="0"/>
          <w:numId w:val="5"/>
        </w:numPr>
        <w:tabs>
          <w:tab w:val="left" w:pos="1020"/>
        </w:tabs>
        <w:jc w:val="both"/>
        <w:rPr>
          <w:sz w:val="28"/>
          <w:szCs w:val="28"/>
        </w:rPr>
      </w:pPr>
      <w:r w:rsidRPr="008421C5">
        <w:rPr>
          <w:sz w:val="28"/>
          <w:szCs w:val="28"/>
        </w:rPr>
        <w:t>Курстық жұмыстың мәні?</w:t>
      </w:r>
    </w:p>
    <w:p w:rsidR="00C341B9" w:rsidRPr="008421C5" w:rsidRDefault="005D23FC" w:rsidP="00504CB5">
      <w:pPr>
        <w:numPr>
          <w:ilvl w:val="0"/>
          <w:numId w:val="5"/>
        </w:numPr>
        <w:tabs>
          <w:tab w:val="left" w:pos="1020"/>
        </w:tabs>
        <w:jc w:val="both"/>
        <w:rPr>
          <w:sz w:val="28"/>
          <w:szCs w:val="28"/>
        </w:rPr>
      </w:pPr>
      <w:r>
        <w:rPr>
          <w:sz w:val="28"/>
          <w:szCs w:val="28"/>
        </w:rPr>
        <w:t>Диссертациялық</w:t>
      </w:r>
      <w:r w:rsidR="00C341B9" w:rsidRPr="008421C5">
        <w:rPr>
          <w:sz w:val="28"/>
          <w:szCs w:val="28"/>
        </w:rPr>
        <w:t xml:space="preserve"> жұмыс дегеніміз не, оның құрылымы, мақсаты?</w:t>
      </w:r>
    </w:p>
    <w:p w:rsidR="00C341B9" w:rsidRPr="00C341B9" w:rsidRDefault="00C341B9" w:rsidP="00C341B9">
      <w:pPr>
        <w:tabs>
          <w:tab w:val="left" w:pos="1020"/>
        </w:tabs>
        <w:jc w:val="both"/>
        <w:rPr>
          <w:b/>
          <w:sz w:val="28"/>
          <w:szCs w:val="28"/>
        </w:rPr>
      </w:pPr>
      <w:r>
        <w:rPr>
          <w:b/>
          <w:sz w:val="28"/>
          <w:szCs w:val="28"/>
        </w:rPr>
        <w:t xml:space="preserve">     </w:t>
      </w:r>
      <w:r w:rsidRPr="00C341B9">
        <w:rPr>
          <w:b/>
          <w:sz w:val="28"/>
          <w:szCs w:val="28"/>
        </w:rPr>
        <w:t>Пайдаланылған әдебиеттер:</w:t>
      </w:r>
    </w:p>
    <w:p w:rsidR="00C341B9" w:rsidRPr="008421C5" w:rsidRDefault="00C341B9" w:rsidP="00C341B9">
      <w:pPr>
        <w:widowControl w:val="0"/>
        <w:autoSpaceDE w:val="0"/>
        <w:autoSpaceDN w:val="0"/>
        <w:adjustRightInd w:val="0"/>
        <w:jc w:val="both"/>
        <w:rPr>
          <w:sz w:val="28"/>
          <w:szCs w:val="28"/>
        </w:rPr>
      </w:pPr>
      <w:r w:rsidRPr="008421C5">
        <w:rPr>
          <w:sz w:val="28"/>
          <w:szCs w:val="28"/>
        </w:rPr>
        <w:t>1.</w:t>
      </w:r>
      <w:r>
        <w:rPr>
          <w:sz w:val="28"/>
          <w:szCs w:val="28"/>
        </w:rPr>
        <w:t xml:space="preserve"> </w:t>
      </w:r>
      <w:r w:rsidRPr="008421C5">
        <w:rPr>
          <w:sz w:val="28"/>
          <w:szCs w:val="28"/>
        </w:rPr>
        <w:t>Бабаев Б. Жалпы педагогика. – Алматы, 2006.</w:t>
      </w:r>
    </w:p>
    <w:p w:rsidR="00C341B9" w:rsidRPr="008421C5" w:rsidRDefault="00C341B9" w:rsidP="00C341B9">
      <w:pPr>
        <w:widowControl w:val="0"/>
        <w:autoSpaceDE w:val="0"/>
        <w:autoSpaceDN w:val="0"/>
        <w:adjustRightInd w:val="0"/>
        <w:jc w:val="both"/>
        <w:rPr>
          <w:sz w:val="28"/>
          <w:szCs w:val="28"/>
        </w:rPr>
      </w:pPr>
      <w:r w:rsidRPr="008421C5">
        <w:rPr>
          <w:sz w:val="28"/>
          <w:szCs w:val="28"/>
        </w:rPr>
        <w:t>2. Педагогика және психология сөздігі. – Алматы, 1995</w:t>
      </w:r>
    </w:p>
    <w:p w:rsidR="00C341B9" w:rsidRPr="008421C5" w:rsidRDefault="00C341B9" w:rsidP="00C341B9">
      <w:pPr>
        <w:jc w:val="both"/>
        <w:rPr>
          <w:sz w:val="28"/>
          <w:szCs w:val="28"/>
        </w:rPr>
      </w:pPr>
      <w:r w:rsidRPr="008421C5">
        <w:rPr>
          <w:sz w:val="28"/>
          <w:szCs w:val="28"/>
        </w:rPr>
        <w:t>3. Жексенбаева Ү.Б.Оқушылардың ғылыми-зерттеу жұмыстарын ұйымдастыру.А.,2005.</w:t>
      </w:r>
    </w:p>
    <w:p w:rsidR="00C341B9" w:rsidRPr="008421C5" w:rsidRDefault="00C341B9" w:rsidP="00C341B9">
      <w:pPr>
        <w:jc w:val="both"/>
        <w:rPr>
          <w:sz w:val="28"/>
          <w:szCs w:val="28"/>
        </w:rPr>
      </w:pPr>
      <w:r w:rsidRPr="008421C5">
        <w:rPr>
          <w:sz w:val="28"/>
          <w:szCs w:val="28"/>
        </w:rPr>
        <w:t>4. Герасимов И.Г.Структура научного исследования. – М.,1985.</w:t>
      </w:r>
    </w:p>
    <w:p w:rsidR="00C341B9" w:rsidRPr="008421C5" w:rsidRDefault="00C341B9" w:rsidP="00C341B9">
      <w:pPr>
        <w:tabs>
          <w:tab w:val="left" w:pos="1020"/>
        </w:tabs>
        <w:jc w:val="both"/>
        <w:rPr>
          <w:sz w:val="28"/>
          <w:szCs w:val="28"/>
        </w:rPr>
      </w:pPr>
      <w:r w:rsidRPr="008421C5">
        <w:rPr>
          <w:sz w:val="28"/>
          <w:szCs w:val="28"/>
        </w:rPr>
        <w:t>5. Педагогика. Педагогические теории, системы, технологии. Под ред.С.А.Смирнова. 3-еизд. – М.: «Академия», 1999.</w:t>
      </w:r>
    </w:p>
    <w:p w:rsidR="00C341B9" w:rsidRPr="008421C5" w:rsidRDefault="00C341B9" w:rsidP="00C341B9">
      <w:pPr>
        <w:jc w:val="both"/>
        <w:rPr>
          <w:sz w:val="28"/>
          <w:szCs w:val="28"/>
        </w:rPr>
      </w:pPr>
      <w:r w:rsidRPr="008421C5">
        <w:rPr>
          <w:sz w:val="28"/>
          <w:szCs w:val="28"/>
        </w:rPr>
        <w:lastRenderedPageBreak/>
        <w:t>6. Қоянбаев Р.М,Қыяқбаев Ұ.Қ.бастауыш оқыту педагогикасы және әдістемесінен диплом жұмысы. – А., 2004.</w:t>
      </w:r>
    </w:p>
    <w:p w:rsidR="003275F0" w:rsidRPr="00D267FF" w:rsidRDefault="003275F0" w:rsidP="003275F0">
      <w:pPr>
        <w:pStyle w:val="a9"/>
        <w:ind w:left="1080"/>
        <w:jc w:val="both"/>
        <w:rPr>
          <w:sz w:val="28"/>
        </w:rPr>
      </w:pPr>
    </w:p>
    <w:p w:rsidR="00F02FF7" w:rsidRPr="00486BE6" w:rsidRDefault="00871FF7" w:rsidP="00F02FF7">
      <w:pPr>
        <w:jc w:val="both"/>
        <w:rPr>
          <w:b/>
          <w:sz w:val="28"/>
          <w:szCs w:val="28"/>
          <w:lang w:val="en-US"/>
        </w:rPr>
      </w:pPr>
      <w:r w:rsidRPr="00871FF7">
        <w:rPr>
          <w:b/>
          <w:sz w:val="28"/>
        </w:rPr>
        <w:t>Т</w:t>
      </w:r>
      <w:r w:rsidR="003275F0" w:rsidRPr="00871FF7">
        <w:rPr>
          <w:b/>
          <w:sz w:val="28"/>
        </w:rPr>
        <w:t>ақырып</w:t>
      </w:r>
      <w:r>
        <w:rPr>
          <w:b/>
          <w:sz w:val="28"/>
        </w:rPr>
        <w:t xml:space="preserve"> 2</w:t>
      </w:r>
      <w:r w:rsidR="003275F0" w:rsidRPr="00871FF7">
        <w:rPr>
          <w:b/>
          <w:sz w:val="28"/>
        </w:rPr>
        <w:t xml:space="preserve"> </w:t>
      </w:r>
      <w:r w:rsidR="00D45785" w:rsidRPr="008C68CF">
        <w:rPr>
          <w:b/>
          <w:sz w:val="28"/>
          <w:szCs w:val="28"/>
        </w:rPr>
        <w:t>Мәтін – тіл арқылы оқыту бірл</w:t>
      </w:r>
      <w:r w:rsidR="00D45785">
        <w:rPr>
          <w:b/>
          <w:sz w:val="28"/>
          <w:szCs w:val="28"/>
        </w:rPr>
        <w:t>і</w:t>
      </w:r>
      <w:r w:rsidR="00D45785" w:rsidRPr="008C68CF">
        <w:rPr>
          <w:b/>
          <w:sz w:val="28"/>
          <w:szCs w:val="28"/>
        </w:rPr>
        <w:t xml:space="preserve">гі. </w:t>
      </w:r>
      <w:r w:rsidR="00F02FF7" w:rsidRPr="008C68CF">
        <w:rPr>
          <w:b/>
          <w:sz w:val="28"/>
          <w:szCs w:val="28"/>
        </w:rPr>
        <w:t>Ғылы</w:t>
      </w:r>
      <w:r w:rsidR="00486BE6">
        <w:rPr>
          <w:b/>
          <w:sz w:val="28"/>
          <w:szCs w:val="28"/>
        </w:rPr>
        <w:t>ми әдебиеттің негізгі жанрлары</w:t>
      </w:r>
    </w:p>
    <w:p w:rsidR="00D45785" w:rsidRPr="008421C5" w:rsidRDefault="00D64C69" w:rsidP="00D45785">
      <w:pPr>
        <w:tabs>
          <w:tab w:val="left" w:pos="426"/>
          <w:tab w:val="left" w:pos="9072"/>
        </w:tabs>
        <w:jc w:val="both"/>
        <w:rPr>
          <w:spacing w:val="4"/>
          <w:sz w:val="28"/>
          <w:szCs w:val="28"/>
        </w:rPr>
      </w:pPr>
      <w:r>
        <w:rPr>
          <w:b/>
          <w:spacing w:val="4"/>
          <w:sz w:val="28"/>
          <w:szCs w:val="28"/>
        </w:rPr>
        <w:tab/>
      </w:r>
      <w:r w:rsidR="00D45785" w:rsidRPr="00176EC0">
        <w:rPr>
          <w:b/>
          <w:spacing w:val="4"/>
          <w:sz w:val="28"/>
          <w:szCs w:val="28"/>
        </w:rPr>
        <w:t>Мақсаты:</w:t>
      </w:r>
      <w:r w:rsidR="00D45785" w:rsidRPr="008421C5">
        <w:rPr>
          <w:spacing w:val="4"/>
          <w:sz w:val="28"/>
          <w:szCs w:val="28"/>
        </w:rPr>
        <w:t xml:space="preserve"> </w:t>
      </w:r>
      <w:r w:rsidR="00D45785" w:rsidRPr="00D45785">
        <w:rPr>
          <w:spacing w:val="4"/>
          <w:sz w:val="28"/>
          <w:szCs w:val="28"/>
        </w:rPr>
        <w:t xml:space="preserve">Мәтіннің </w:t>
      </w:r>
      <w:r w:rsidR="00D45785" w:rsidRPr="00D45785">
        <w:rPr>
          <w:sz w:val="28"/>
          <w:szCs w:val="28"/>
        </w:rPr>
        <w:t xml:space="preserve">тіл үйретудегі рөлін көрсетіп, </w:t>
      </w:r>
      <w:r w:rsidR="00D45785" w:rsidRPr="00D45785">
        <w:rPr>
          <w:spacing w:val="4"/>
          <w:sz w:val="28"/>
          <w:szCs w:val="28"/>
        </w:rPr>
        <w:t xml:space="preserve"> оның </w:t>
      </w:r>
      <w:r w:rsidR="00D45785" w:rsidRPr="00D45785">
        <w:rPr>
          <w:sz w:val="28"/>
          <w:szCs w:val="28"/>
        </w:rPr>
        <w:t xml:space="preserve">оқу-тәрбиелеу жұмысындағы </w:t>
      </w:r>
      <w:r w:rsidR="00D45785" w:rsidRPr="00D45785">
        <w:rPr>
          <w:spacing w:val="4"/>
          <w:sz w:val="28"/>
          <w:szCs w:val="28"/>
        </w:rPr>
        <w:t>маңызы мен мазмұны жайлы ақпарат беру</w:t>
      </w:r>
      <w:r w:rsidR="00724567">
        <w:rPr>
          <w:spacing w:val="4"/>
          <w:sz w:val="28"/>
          <w:szCs w:val="28"/>
        </w:rPr>
        <w:t>, ғ</w:t>
      </w:r>
      <w:r w:rsidR="00724567" w:rsidRPr="008421C5">
        <w:rPr>
          <w:sz w:val="28"/>
          <w:szCs w:val="28"/>
        </w:rPr>
        <w:t>ылыми педагогикалық зерттеудің алғашқы қойылу кезеңі, оны құрудың логикасы, зерттеу пәні, зерттеу объектілері жайлы ақпар беру</w:t>
      </w:r>
      <w:r w:rsidR="00F02FF7">
        <w:rPr>
          <w:spacing w:val="4"/>
          <w:sz w:val="28"/>
          <w:szCs w:val="28"/>
        </w:rPr>
        <w:t>, ғ</w:t>
      </w:r>
      <w:r w:rsidR="00F02FF7" w:rsidRPr="008421C5">
        <w:rPr>
          <w:sz w:val="28"/>
          <w:szCs w:val="28"/>
        </w:rPr>
        <w:t xml:space="preserve">ылыми </w:t>
      </w:r>
      <w:r w:rsidR="00F02FF7">
        <w:rPr>
          <w:sz w:val="28"/>
          <w:szCs w:val="28"/>
        </w:rPr>
        <w:t>ақпарат жөнінде түсінік беру</w:t>
      </w:r>
      <w:r w:rsidR="00F02FF7" w:rsidRPr="008421C5">
        <w:rPr>
          <w:sz w:val="28"/>
          <w:szCs w:val="28"/>
        </w:rPr>
        <w:t xml:space="preserve">. </w:t>
      </w:r>
      <w:r w:rsidR="00D45785" w:rsidRPr="008421C5">
        <w:rPr>
          <w:spacing w:val="4"/>
          <w:sz w:val="28"/>
          <w:szCs w:val="28"/>
        </w:rPr>
        <w:t xml:space="preserve"> </w:t>
      </w:r>
    </w:p>
    <w:p w:rsidR="00D45785" w:rsidRPr="00176EC0" w:rsidRDefault="00D45785" w:rsidP="00D45785">
      <w:pPr>
        <w:ind w:firstLine="360"/>
        <w:jc w:val="both"/>
        <w:rPr>
          <w:b/>
          <w:sz w:val="28"/>
          <w:szCs w:val="28"/>
        </w:rPr>
      </w:pPr>
      <w:r w:rsidRPr="00176EC0">
        <w:rPr>
          <w:b/>
          <w:sz w:val="28"/>
          <w:szCs w:val="28"/>
        </w:rPr>
        <w:t>Жоспар:</w:t>
      </w:r>
    </w:p>
    <w:p w:rsidR="00D45785" w:rsidRDefault="00D45785" w:rsidP="00D45785">
      <w:pPr>
        <w:jc w:val="both"/>
        <w:rPr>
          <w:sz w:val="28"/>
          <w:szCs w:val="28"/>
        </w:rPr>
      </w:pPr>
      <w:r>
        <w:rPr>
          <w:sz w:val="28"/>
          <w:szCs w:val="28"/>
        </w:rPr>
        <w:t xml:space="preserve">          1. Белгілі бір ғылымның теориялық негіздері туралы мәтін-хабарлама. </w:t>
      </w:r>
    </w:p>
    <w:p w:rsidR="00D45785" w:rsidRDefault="00D45785" w:rsidP="00D45785">
      <w:pPr>
        <w:ind w:firstLine="708"/>
        <w:jc w:val="both"/>
        <w:rPr>
          <w:sz w:val="28"/>
          <w:szCs w:val="28"/>
        </w:rPr>
      </w:pPr>
      <w:r>
        <w:rPr>
          <w:sz w:val="28"/>
          <w:szCs w:val="28"/>
        </w:rPr>
        <w:t xml:space="preserve">2. Мәтін – сипаттама. Мәтін – ғылыми тіл жанры. </w:t>
      </w:r>
    </w:p>
    <w:p w:rsidR="00F02FF7" w:rsidRDefault="00F02FF7" w:rsidP="00F02FF7">
      <w:pPr>
        <w:ind w:firstLine="708"/>
        <w:jc w:val="both"/>
        <w:rPr>
          <w:sz w:val="28"/>
          <w:szCs w:val="28"/>
        </w:rPr>
      </w:pPr>
      <w:r>
        <w:rPr>
          <w:sz w:val="28"/>
          <w:szCs w:val="28"/>
        </w:rPr>
        <w:t xml:space="preserve">3. </w:t>
      </w:r>
      <w:r w:rsidR="00D45785">
        <w:rPr>
          <w:sz w:val="28"/>
          <w:szCs w:val="28"/>
        </w:rPr>
        <w:t xml:space="preserve"> </w:t>
      </w:r>
      <w:r>
        <w:rPr>
          <w:sz w:val="28"/>
          <w:szCs w:val="28"/>
        </w:rPr>
        <w:t xml:space="preserve">Ғылыми ақпарат жөнінде түсінік. </w:t>
      </w:r>
    </w:p>
    <w:p w:rsidR="00F02FF7" w:rsidRDefault="00F02FF7" w:rsidP="00F02FF7">
      <w:pPr>
        <w:ind w:firstLine="708"/>
        <w:jc w:val="both"/>
        <w:rPr>
          <w:sz w:val="28"/>
          <w:szCs w:val="28"/>
        </w:rPr>
      </w:pPr>
      <w:r>
        <w:rPr>
          <w:sz w:val="28"/>
          <w:szCs w:val="28"/>
        </w:rPr>
        <w:t xml:space="preserve">4. Мақала, монография, ғылыми есеп, ғылыми баяндама – бастапқы жанрлары. </w:t>
      </w:r>
    </w:p>
    <w:p w:rsidR="00F02FF7" w:rsidRDefault="00F02FF7" w:rsidP="00F02FF7">
      <w:pPr>
        <w:ind w:firstLine="708"/>
        <w:jc w:val="both"/>
        <w:rPr>
          <w:sz w:val="28"/>
          <w:szCs w:val="28"/>
        </w:rPr>
      </w:pPr>
      <w:r>
        <w:rPr>
          <w:sz w:val="28"/>
          <w:szCs w:val="28"/>
        </w:rPr>
        <w:t xml:space="preserve">5. Аннотация, реферат, сараптамалық шолу, пікір, рецензия – екінші жанрлары. </w:t>
      </w:r>
    </w:p>
    <w:p w:rsidR="00D45785" w:rsidRPr="008421C5" w:rsidRDefault="00D45785" w:rsidP="00D45785">
      <w:pPr>
        <w:jc w:val="both"/>
        <w:rPr>
          <w:sz w:val="28"/>
          <w:szCs w:val="28"/>
        </w:rPr>
      </w:pPr>
    </w:p>
    <w:p w:rsidR="00D64C69" w:rsidRDefault="00D64C69" w:rsidP="00D64C69">
      <w:pPr>
        <w:jc w:val="both"/>
        <w:rPr>
          <w:sz w:val="28"/>
          <w:szCs w:val="28"/>
        </w:rPr>
      </w:pPr>
      <w:r>
        <w:rPr>
          <w:b/>
          <w:sz w:val="28"/>
          <w:szCs w:val="28"/>
        </w:rPr>
        <w:t xml:space="preserve">     </w:t>
      </w:r>
      <w:r w:rsidR="00D45785" w:rsidRPr="00BC3E8A">
        <w:rPr>
          <w:sz w:val="28"/>
          <w:szCs w:val="28"/>
        </w:rPr>
        <w:t xml:space="preserve">Тіл үйретуде оқытудың негізгі бірлігі, әрі қазақ тілін үйренушілердің ауызша және жазбаша тілін жетілдіруші құрал ретінде көркем мәтінге соқпай өте алмаймыз. Мәтін өзінің біріктіруші табиғи болмысының арқасында тіл үйретудегі негізгі бірлік болып табылады. Мәтінде адамның қоршаған ортаны тануының ішкі және сыртқы шынайы болмысының көрінісін бейнелейтін оқытудың әлеуметтік, психологиялық және тілдік компоненттері қиысып отырады. Әлеуметтік тұрғыда мәтін өзара келісілген бірлескен әрекеттерді, яғни әлеуметтік субъектілердің тиімді қарым-қатынасына қызмет ете отырып, қарым-қатынас түрлерінің дамуына ықпал етсе, психологиялық тұрғыда ыңғайлы психологиялық серіктестікке, ал тілдік тұрғыда ойды ауызша не жазбаша жеткізуде кететін түсініспеушіліктерден аулақ болуға жағдай жасайды. Бұған қоса мәтіннің оқу-тәрбиелеу жұмысындағы маңызы: оқу мәтіндері тақырыбы мен көлемінің сан алуандығында; тілдік құбылыс пен талданатын мәтіннің біршама қиынды-ғында; бұрын алған лингвистикалық және әдеби білімінің бірлігі, сол білімін әлеуметтік қарым- қатынастың түрлі жағдайла-рында практикалық сөйлеу қызметінде саналы түрде пайдалану дағдылары мен икемділігінде; оқушылардың тілдік түсінігін одан әрі дамытуға бастайтын коммуникативтілік құзіретін жетілдіруде. Жоғарыда айтылғандардың барлығы оқу мәтінінің біріктіруші қызметіне берілген дидактикалық баға. </w:t>
      </w:r>
      <w:r>
        <w:rPr>
          <w:sz w:val="28"/>
          <w:szCs w:val="28"/>
        </w:rPr>
        <w:t xml:space="preserve">   </w:t>
      </w:r>
    </w:p>
    <w:p w:rsidR="003275F0" w:rsidRPr="00871FF7" w:rsidRDefault="00D64C69" w:rsidP="00D64C69">
      <w:pPr>
        <w:jc w:val="both"/>
        <w:rPr>
          <w:b/>
          <w:sz w:val="28"/>
        </w:rPr>
      </w:pPr>
      <w:r>
        <w:rPr>
          <w:sz w:val="28"/>
          <w:szCs w:val="28"/>
        </w:rPr>
        <w:t xml:space="preserve">        </w:t>
      </w:r>
      <w:r w:rsidR="00D45785" w:rsidRPr="00BC3E8A">
        <w:rPr>
          <w:sz w:val="28"/>
          <w:szCs w:val="28"/>
        </w:rPr>
        <w:t xml:space="preserve">Оқу мәтіні дегеніміз - оқушылардың өз бетінше түрлі жанр мен стильде ойын жеткізудің қайнар көзі болып табылатын біртұтас тілдік өнім. Өзге тілді оқушылардың қазақ тілін үйренудегі білім, білік дағдыларын біріктіруге арналған оқу мәтіндері екі міндетті шешеді: 1) оқушыны ойын өз бетімен құрастыруға ынталандыру қызметін атқарады; 2) мәтіннің басты бірліктерінен мақсатты түрде лингвомәдени түсініктеме беру арқылы </w:t>
      </w:r>
      <w:r w:rsidR="00D45785" w:rsidRPr="00BC3E8A">
        <w:rPr>
          <w:sz w:val="28"/>
          <w:szCs w:val="28"/>
        </w:rPr>
        <w:lastRenderedPageBreak/>
        <w:t>оқушылардың филологиялық білім, білік дағдыларын біріктіруге ықпал етеді. Нәтижесінде оқу мәтіндерінің төмендегі сызбада берілгендей негізгі қызметін көрсетуге болады.</w:t>
      </w:r>
      <w:r w:rsidR="00D45785">
        <w:t xml:space="preserve"> </w:t>
      </w:r>
    </w:p>
    <w:p w:rsidR="00BC3E8A" w:rsidRDefault="00BC3E8A" w:rsidP="00871FF7">
      <w:pPr>
        <w:ind w:firstLine="708"/>
        <w:jc w:val="both"/>
        <w:rPr>
          <w:sz w:val="28"/>
          <w:szCs w:val="28"/>
        </w:rPr>
      </w:pPr>
      <w:r w:rsidRPr="00BC3E8A">
        <w:rPr>
          <w:sz w:val="28"/>
          <w:szCs w:val="28"/>
        </w:rPr>
        <w:t xml:space="preserve">Мәтіннің өзге түрлеріне қарағанда көркем мәтін өзінің ақпараттық толықтығымен сипатталады. Мәтін лингвистикасы тұрғысынан алып қарасақ, ақпараттың 3 түрін атап көрсетуге болады: мазмұнды-фактілік, мазмұнды-концептілік, мазмұнды-мәтіндік. Мазмұнды-фактілік ақпарат болып жатқан фактілер, оқиғалар туралы ақпараттан тұрады. Ақпараттың бұл түрі мүмкіндігінше оқушылардың қабылдауына қолайлы және мазмұнды-концептілік ақпаратты қабылдаудың барынша терең негізін қалыптастыру құралы болып табылады. Мазмұнды-концептілік ақпарат көркем мәтінде міндетті түрде кездесетін эстетикалық-көркемдік сипаттағы ақпарат болғандықтан түрлі құбылыстар арасындағы, олардың себеп-салдарлы байланысы мен маңызы турасында жеке авторлық түсінікті танытады. Мазмұнды-мәтіндік ақпарат шығармаға тереңдік пен қосымша маңыз береді. 2 Мәтінде кездесетін ассоциациялар ұлттық сипатта болғандықтан, ақпараттың бұл түрі өзге тілді оқушылардың мәтінді қабылдауына қиындау соғады. Мәтін мазмұнын түсініп қабылдау жалғыз бір шығарма көлемімен шектелмейді, сөз болып отырған оқиғаның бұл шығармадан басқа шығармаларда суреттелген фактілер, жағдайлармен, сонымен қатар жеке және қоғамдық тәжірибе нәтижесінде жинақталған дағдымен, ұлттық болмыспен байланысты болып келеді. Көркем мәтін тұтастығы, жүйелілігі, ақпараттылығы, коммуникативті-лігімен қатар, бейнелілік, ұлттық-мәдени сипатымен де ерекшеленеді. Автор шығарма арқылы өзінің эстетикалық құндылықтарын беруге тырысады. Сондықтан көркем мәтін оқырман көңіл-күйіне әсер ететіндей эстетикалық ақпараттан да тұрады. Көркем шығарма тілінің ақпараттылығы оның бейнелілігімен де тығыз байланысты. Көркем мәтіннің эстетикалық бастауы ондағы бейнелер жүйесі арқылы жүзеге асырылады. Көркем образ жазушының шындықты танып бағалауы мен дүниеге көзқарасын білдіретін тұтас көркем дүниенің бөлін-бейтін ұсақ бөлшегі болып табылады. Көркем мәтінге образды талдау жасай білу оқушылардың көркем шығарманы толыққанды қабылдауына мүмкіндік береді. Бейнелі талдау дегеніміз – бұл: 1) тілдік талдау (бейнелі сөйлемдерге талдау); 2) мәтіннің қомақты бөлімдеріне талдау (бейнелеу субъектісіне талдау); 3) әдеби кейіпкерлерді бейнелеу тәсіліне талдау (қаһармандардың іс-әрекетін, сырт пішінін, жағдайды, диалогтар мен монологтарды, т.б. сипаттау). Мұндай талдауда соңғы компонент бірнеше кезеңнен тұрады: 1) көркем мәтіннен кейіпкерлерге қатысты барлық мәліметті іріктеп алу; 2) қаһарман мінезіне жинақталған астарлы ойды ашу. Мәтінмен жүргізілетін мұндай жұмыстар әдетте сабақ барысында жиі қолданылатын мәтінді оқып мазмұнын айтып, сұрақтарға жауап берумен шектелетін оқушылардың көркем мәтінді меңгеру жауапкершілігін арттырып, оны тереңірек түсінуіне әсер етеді. Бүгінгі Қазақстанның экономикалық, саяси және әлеуметтік өміріндегі жаңа өзгерістер мемлекеттік тілді меңгерген кадрлар дайындау мәселесін қажет етіп отырғаны белгілі. Осыған орай мемлекеттік тілді </w:t>
      </w:r>
      <w:r w:rsidRPr="00BC3E8A">
        <w:rPr>
          <w:sz w:val="28"/>
          <w:szCs w:val="28"/>
        </w:rPr>
        <w:lastRenderedPageBreak/>
        <w:t>меңгерген отандық кадрларды тілдік дайындау жүйесін жаңарту мен қайта қарау қажеттілігі туындап, қазақ тілін оқытудың тиімділігін арттыруға бағытталған лингвоәдістемелік зерттеулер айрықша өзекті болып отыр. Олай болса, қазақ тілін көркем мәтін арқылы үйрету оқушылардың қазақ және орыс мәдениетінің өзіндік ерекшеліктерін тануына, қарым-қатынас жасаудың жаңа әлеуметтік-мәдени тәжірибесін меңгеруге дағдыландырып, Қазақстандағы білім беру жүйесінің ұстанымдарына сәйкес, баланы оқыта отырып тәрбиелеудің негізгі міндеттерін шешуге ықпал етері сөзсіз.</w:t>
      </w:r>
    </w:p>
    <w:p w:rsidR="00724567" w:rsidRPr="008421C5" w:rsidRDefault="00724567" w:rsidP="00724567">
      <w:pPr>
        <w:jc w:val="both"/>
        <w:rPr>
          <w:sz w:val="28"/>
          <w:szCs w:val="28"/>
        </w:rPr>
      </w:pPr>
      <w:r w:rsidRPr="008421C5">
        <w:rPr>
          <w:sz w:val="28"/>
          <w:szCs w:val="28"/>
        </w:rPr>
        <w:t>1. Методологиялық принциптер жүйесіне сүйене отырып, зерттеуді анықтайды:</w:t>
      </w:r>
    </w:p>
    <w:p w:rsidR="00724567" w:rsidRPr="008421C5" w:rsidRDefault="00724567" w:rsidP="00504CB5">
      <w:pPr>
        <w:numPr>
          <w:ilvl w:val="0"/>
          <w:numId w:val="9"/>
        </w:numPr>
        <w:jc w:val="both"/>
        <w:rPr>
          <w:sz w:val="28"/>
          <w:szCs w:val="28"/>
        </w:rPr>
      </w:pPr>
      <w:r w:rsidRPr="008421C5">
        <w:rPr>
          <w:sz w:val="28"/>
          <w:szCs w:val="28"/>
        </w:rPr>
        <w:t>зерттеу объектісін және пәнін</w:t>
      </w:r>
    </w:p>
    <w:p w:rsidR="00724567" w:rsidRPr="008421C5" w:rsidRDefault="00724567" w:rsidP="00504CB5">
      <w:pPr>
        <w:numPr>
          <w:ilvl w:val="0"/>
          <w:numId w:val="9"/>
        </w:numPr>
        <w:jc w:val="both"/>
        <w:rPr>
          <w:sz w:val="28"/>
          <w:szCs w:val="28"/>
        </w:rPr>
      </w:pPr>
      <w:r w:rsidRPr="008421C5">
        <w:rPr>
          <w:sz w:val="28"/>
          <w:szCs w:val="28"/>
        </w:rPr>
        <w:t>оларды шешу реттілігін</w:t>
      </w:r>
    </w:p>
    <w:p w:rsidR="00724567" w:rsidRPr="008421C5" w:rsidRDefault="00724567" w:rsidP="00504CB5">
      <w:pPr>
        <w:numPr>
          <w:ilvl w:val="0"/>
          <w:numId w:val="9"/>
        </w:numPr>
        <w:jc w:val="both"/>
        <w:rPr>
          <w:sz w:val="28"/>
          <w:szCs w:val="28"/>
        </w:rPr>
      </w:pPr>
      <w:r w:rsidRPr="008421C5">
        <w:rPr>
          <w:sz w:val="28"/>
          <w:szCs w:val="28"/>
        </w:rPr>
        <w:t>қолданылатын әдістерді</w:t>
      </w:r>
    </w:p>
    <w:p w:rsidR="00724567" w:rsidRPr="008421C5" w:rsidRDefault="00724567" w:rsidP="00724567">
      <w:pPr>
        <w:jc w:val="both"/>
        <w:rPr>
          <w:sz w:val="28"/>
          <w:szCs w:val="28"/>
        </w:rPr>
      </w:pPr>
      <w:r w:rsidRPr="008421C5">
        <w:rPr>
          <w:sz w:val="28"/>
          <w:szCs w:val="28"/>
        </w:rPr>
        <w:t>Шартты түрде ғылыми зерттеулердің екі негізгі кезеңі ажыратылды:</w:t>
      </w:r>
    </w:p>
    <w:p w:rsidR="00724567" w:rsidRPr="008421C5" w:rsidRDefault="00724567" w:rsidP="00724567">
      <w:pPr>
        <w:jc w:val="both"/>
        <w:rPr>
          <w:sz w:val="28"/>
          <w:szCs w:val="28"/>
        </w:rPr>
      </w:pPr>
      <w:r w:rsidRPr="008421C5">
        <w:rPr>
          <w:sz w:val="28"/>
          <w:szCs w:val="28"/>
        </w:rPr>
        <w:t xml:space="preserve">А) эмпирикалық </w:t>
      </w:r>
    </w:p>
    <w:p w:rsidR="00724567" w:rsidRPr="008421C5" w:rsidRDefault="00724567" w:rsidP="00724567">
      <w:pPr>
        <w:jc w:val="both"/>
        <w:rPr>
          <w:sz w:val="28"/>
          <w:szCs w:val="28"/>
        </w:rPr>
      </w:pPr>
      <w:r w:rsidRPr="008421C5">
        <w:rPr>
          <w:sz w:val="28"/>
          <w:szCs w:val="28"/>
        </w:rPr>
        <w:t>Б) теориялық</w:t>
      </w:r>
    </w:p>
    <w:p w:rsidR="00724567" w:rsidRPr="008421C5" w:rsidRDefault="00724567" w:rsidP="00724567">
      <w:pPr>
        <w:jc w:val="both"/>
        <w:rPr>
          <w:sz w:val="28"/>
          <w:szCs w:val="28"/>
        </w:rPr>
      </w:pPr>
      <w:r w:rsidRPr="008421C5">
        <w:rPr>
          <w:sz w:val="28"/>
          <w:szCs w:val="28"/>
        </w:rPr>
        <w:t>Эмпирикалық кезең фактіге негізделген қорытынды материалды алумен және бірінші реттік өңдеумен байланысты. Әдетте ақиқат және ғылыми фактілерді бөледі.</w:t>
      </w:r>
    </w:p>
    <w:p w:rsidR="00724567" w:rsidRPr="008421C5" w:rsidRDefault="00724567" w:rsidP="00724567">
      <w:pPr>
        <w:ind w:firstLine="708"/>
        <w:jc w:val="both"/>
        <w:rPr>
          <w:sz w:val="28"/>
          <w:szCs w:val="28"/>
        </w:rPr>
      </w:pPr>
      <w:r w:rsidRPr="008421C5">
        <w:rPr>
          <w:sz w:val="28"/>
          <w:szCs w:val="28"/>
        </w:rPr>
        <w:t>Ақиқат фактілері – бұл болатын немесе негізінде болып жатқан құбылыстар, оқиғалар, зерттелетін объектілердің әр түрлі жақтары, қасиеті, қатынасы.</w:t>
      </w:r>
    </w:p>
    <w:p w:rsidR="00724567" w:rsidRPr="008421C5" w:rsidRDefault="00724567" w:rsidP="00724567">
      <w:pPr>
        <w:ind w:firstLine="708"/>
        <w:jc w:val="both"/>
        <w:rPr>
          <w:sz w:val="28"/>
          <w:szCs w:val="28"/>
        </w:rPr>
      </w:pPr>
      <w:r w:rsidRPr="008421C5">
        <w:rPr>
          <w:sz w:val="28"/>
          <w:szCs w:val="28"/>
        </w:rPr>
        <w:t>Ғылыми фактілер – бұл санамен бейнеленген ақиқат фактілері, олар ғылым тілінде, эмпирикалық пайымдаулар түрінде тексерілген, яғни міндетті түрде тексреліген фактілер жиыны.</w:t>
      </w:r>
    </w:p>
    <w:p w:rsidR="00724567" w:rsidRPr="008421C5" w:rsidRDefault="00724567" w:rsidP="00724567">
      <w:pPr>
        <w:ind w:firstLine="708"/>
        <w:jc w:val="both"/>
        <w:rPr>
          <w:sz w:val="28"/>
          <w:szCs w:val="28"/>
        </w:rPr>
      </w:pPr>
      <w:r w:rsidRPr="008421C5">
        <w:rPr>
          <w:sz w:val="28"/>
          <w:szCs w:val="28"/>
        </w:rPr>
        <w:t>Эмпирикалық кезең жұмыстың екі сатысынан тұрады:</w:t>
      </w:r>
    </w:p>
    <w:p w:rsidR="00724567" w:rsidRPr="008421C5" w:rsidRDefault="00724567" w:rsidP="00724567">
      <w:pPr>
        <w:jc w:val="both"/>
        <w:rPr>
          <w:sz w:val="28"/>
          <w:szCs w:val="28"/>
        </w:rPr>
      </w:pPr>
      <w:r w:rsidRPr="008421C5">
        <w:rPr>
          <w:sz w:val="28"/>
          <w:szCs w:val="28"/>
        </w:rPr>
        <w:t xml:space="preserve">Бірінші сатысы – бұл фактілерді алу және табу процесі </w:t>
      </w:r>
    </w:p>
    <w:p w:rsidR="00724567" w:rsidRPr="008421C5" w:rsidRDefault="00724567" w:rsidP="00724567">
      <w:pPr>
        <w:jc w:val="both"/>
        <w:rPr>
          <w:sz w:val="28"/>
          <w:szCs w:val="28"/>
        </w:rPr>
      </w:pPr>
      <w:r w:rsidRPr="008421C5">
        <w:rPr>
          <w:sz w:val="28"/>
          <w:szCs w:val="28"/>
        </w:rPr>
        <w:t>Екінші сатысы – олардың өзара байланысында фактілердің бағасын және бірінші реттік өңдеуді өзіне қосады (енгізеді):</w:t>
      </w:r>
    </w:p>
    <w:p w:rsidR="00724567" w:rsidRPr="008421C5" w:rsidRDefault="00724567" w:rsidP="00504CB5">
      <w:pPr>
        <w:numPr>
          <w:ilvl w:val="0"/>
          <w:numId w:val="9"/>
        </w:numPr>
        <w:jc w:val="both"/>
        <w:rPr>
          <w:sz w:val="28"/>
          <w:szCs w:val="28"/>
        </w:rPr>
      </w:pPr>
      <w:r w:rsidRPr="008421C5">
        <w:rPr>
          <w:sz w:val="28"/>
          <w:szCs w:val="28"/>
        </w:rPr>
        <w:t>ғылыми тіл терминінде алынған фактілерді ойластыру және қатаң бақылау;</w:t>
      </w:r>
    </w:p>
    <w:p w:rsidR="00724567" w:rsidRPr="008421C5" w:rsidRDefault="00724567" w:rsidP="00504CB5">
      <w:pPr>
        <w:numPr>
          <w:ilvl w:val="0"/>
          <w:numId w:val="9"/>
        </w:numPr>
        <w:jc w:val="both"/>
        <w:rPr>
          <w:sz w:val="28"/>
          <w:szCs w:val="28"/>
        </w:rPr>
      </w:pPr>
      <w:r w:rsidRPr="008421C5">
        <w:rPr>
          <w:sz w:val="28"/>
          <w:szCs w:val="28"/>
        </w:rPr>
        <w:t>әр түрлі негіздер бойынша фактілер классификациясын және олардың арасындағы негізгі тәуелділікті айқындау.</w:t>
      </w:r>
    </w:p>
    <w:p w:rsidR="00724567" w:rsidRPr="008421C5" w:rsidRDefault="00724567" w:rsidP="00724567">
      <w:pPr>
        <w:jc w:val="both"/>
        <w:rPr>
          <w:sz w:val="28"/>
          <w:szCs w:val="28"/>
        </w:rPr>
      </w:pPr>
      <w:r w:rsidRPr="008421C5">
        <w:rPr>
          <w:sz w:val="28"/>
          <w:szCs w:val="28"/>
        </w:rPr>
        <w:t>Бұл кезең барысында зерттеуші жүзеге асырады:</w:t>
      </w:r>
    </w:p>
    <w:p w:rsidR="00724567" w:rsidRPr="008421C5" w:rsidRDefault="00724567" w:rsidP="00724567">
      <w:pPr>
        <w:jc w:val="both"/>
        <w:rPr>
          <w:sz w:val="28"/>
          <w:szCs w:val="28"/>
        </w:rPr>
      </w:pPr>
      <w:r w:rsidRPr="008421C5">
        <w:rPr>
          <w:sz w:val="28"/>
          <w:szCs w:val="28"/>
        </w:rPr>
        <w:t>А) маңызды емес және кездейсоқ қоспалардан оларды тазарта отырып, әрбір фактінің тексерісін және сындық (критикалық) бағасын;</w:t>
      </w:r>
    </w:p>
    <w:p w:rsidR="00724567" w:rsidRPr="008421C5" w:rsidRDefault="00724567" w:rsidP="00724567">
      <w:pPr>
        <w:jc w:val="both"/>
        <w:rPr>
          <w:sz w:val="28"/>
          <w:szCs w:val="28"/>
        </w:rPr>
      </w:pPr>
      <w:r w:rsidRPr="008421C5">
        <w:rPr>
          <w:sz w:val="28"/>
          <w:szCs w:val="28"/>
        </w:rPr>
        <w:t>Б) зерттеу жүргізілетін ғылымның айналасында анықталған терминді, әрбір фактіні сипаттау;</w:t>
      </w:r>
    </w:p>
    <w:p w:rsidR="00724567" w:rsidRPr="008421C5" w:rsidRDefault="00724567" w:rsidP="00724567">
      <w:pPr>
        <w:jc w:val="both"/>
        <w:rPr>
          <w:sz w:val="28"/>
          <w:szCs w:val="28"/>
        </w:rPr>
      </w:pPr>
      <w:r w:rsidRPr="008421C5">
        <w:rPr>
          <w:sz w:val="28"/>
          <w:szCs w:val="28"/>
        </w:rPr>
        <w:t>В) негізгі даму тенденцияларын көрсететін және неғұрлым қайталанатын барлық типтік фактілерді сұрыптау;</w:t>
      </w:r>
    </w:p>
    <w:p w:rsidR="00724567" w:rsidRPr="008421C5" w:rsidRDefault="00724567" w:rsidP="00724567">
      <w:pPr>
        <w:jc w:val="both"/>
        <w:rPr>
          <w:sz w:val="28"/>
          <w:szCs w:val="28"/>
        </w:rPr>
      </w:pPr>
      <w:r w:rsidRPr="008421C5">
        <w:rPr>
          <w:sz w:val="28"/>
          <w:szCs w:val="28"/>
        </w:rPr>
        <w:t>Г) оларды жүйеге келтіретін маңыздылығы бойынша, үйретілетін құбылыс түрлері бойынша фактілер классификациясын;</w:t>
      </w:r>
    </w:p>
    <w:p w:rsidR="00724567" w:rsidRPr="008421C5" w:rsidRDefault="00724567" w:rsidP="00724567">
      <w:pPr>
        <w:jc w:val="both"/>
        <w:rPr>
          <w:sz w:val="28"/>
          <w:szCs w:val="28"/>
        </w:rPr>
      </w:pPr>
      <w:r w:rsidRPr="008421C5">
        <w:rPr>
          <w:sz w:val="28"/>
          <w:szCs w:val="28"/>
        </w:rPr>
        <w:t>Д) үйретілетін құбылысты сипаттайтын заңдылықтарды</w:t>
      </w:r>
    </w:p>
    <w:p w:rsidR="00724567" w:rsidRPr="008421C5" w:rsidRDefault="00724567" w:rsidP="00724567">
      <w:pPr>
        <w:jc w:val="both"/>
        <w:rPr>
          <w:sz w:val="28"/>
          <w:szCs w:val="28"/>
        </w:rPr>
      </w:pPr>
      <w:r w:rsidRPr="008421C5">
        <w:rPr>
          <w:sz w:val="28"/>
          <w:szCs w:val="28"/>
        </w:rPr>
        <w:t>Эмпирикалық деңгейде зерттеу, яғни іріктелген фактілердің өзара байланысын көрсетеді.</w:t>
      </w:r>
    </w:p>
    <w:p w:rsidR="00724567" w:rsidRPr="008421C5" w:rsidRDefault="00724567" w:rsidP="00724567">
      <w:pPr>
        <w:jc w:val="both"/>
        <w:rPr>
          <w:sz w:val="28"/>
          <w:szCs w:val="28"/>
        </w:rPr>
      </w:pPr>
      <w:r w:rsidRPr="008421C5">
        <w:rPr>
          <w:sz w:val="28"/>
          <w:szCs w:val="28"/>
        </w:rPr>
        <w:lastRenderedPageBreak/>
        <w:t>2. Теориялық кезең және зерттеу деңгейі.</w:t>
      </w:r>
    </w:p>
    <w:p w:rsidR="00724567" w:rsidRPr="008421C5" w:rsidRDefault="00724567" w:rsidP="00724567">
      <w:pPr>
        <w:ind w:firstLine="708"/>
        <w:jc w:val="both"/>
        <w:rPr>
          <w:sz w:val="28"/>
          <w:szCs w:val="28"/>
        </w:rPr>
      </w:pPr>
      <w:r w:rsidRPr="008421C5">
        <w:rPr>
          <w:sz w:val="28"/>
          <w:szCs w:val="28"/>
        </w:rPr>
        <w:t xml:space="preserve">Ол құбылыс түсіндірмелерімен, заңдарды сандық және сапалық формадағы тұжырымдамасымен және танумен, зерттелетін құбылыстың мәніне өтумен, фактінің терең анализімен байланысты. </w:t>
      </w:r>
    </w:p>
    <w:p w:rsidR="00724567" w:rsidRPr="008421C5" w:rsidRDefault="00724567" w:rsidP="00724567">
      <w:pPr>
        <w:ind w:firstLine="708"/>
        <w:jc w:val="both"/>
        <w:rPr>
          <w:sz w:val="28"/>
          <w:szCs w:val="28"/>
        </w:rPr>
      </w:pPr>
      <w:r w:rsidRPr="008421C5">
        <w:rPr>
          <w:sz w:val="28"/>
          <w:szCs w:val="28"/>
        </w:rPr>
        <w:t xml:space="preserve">Ары қарай бұл кезеңде мүмкін болар оқиғаларды болжау және оқытылатын құбылыстардағы өзгерістер жүзеге асырылады, осы құбылыстарға тәжірибелік әсер ету ұсыныстары, әрекет принциптері өңделеді. </w:t>
      </w:r>
    </w:p>
    <w:p w:rsidR="00724567" w:rsidRPr="008421C5" w:rsidRDefault="00724567" w:rsidP="00724567">
      <w:pPr>
        <w:ind w:firstLine="708"/>
        <w:jc w:val="both"/>
        <w:rPr>
          <w:sz w:val="28"/>
          <w:szCs w:val="28"/>
        </w:rPr>
      </w:pPr>
      <w:r w:rsidRPr="008421C5">
        <w:rPr>
          <w:sz w:val="28"/>
          <w:szCs w:val="28"/>
        </w:rPr>
        <w:t>Периодты заңды бірінші ашқан ұлы Менделеев ғылымми зерттеу тапсырмалары туралы былай айтты:</w:t>
      </w:r>
    </w:p>
    <w:p w:rsidR="00724567" w:rsidRPr="008421C5" w:rsidRDefault="00724567" w:rsidP="00724567">
      <w:pPr>
        <w:jc w:val="both"/>
        <w:rPr>
          <w:sz w:val="28"/>
          <w:szCs w:val="28"/>
        </w:rPr>
      </w:pPr>
      <w:r w:rsidRPr="008421C5">
        <w:rPr>
          <w:sz w:val="28"/>
          <w:szCs w:val="28"/>
        </w:rPr>
        <w:t>«Үйрену - бұл»:</w:t>
      </w:r>
    </w:p>
    <w:p w:rsidR="00724567" w:rsidRPr="008421C5" w:rsidRDefault="00724567" w:rsidP="00724567">
      <w:pPr>
        <w:jc w:val="both"/>
        <w:rPr>
          <w:sz w:val="28"/>
          <w:szCs w:val="28"/>
        </w:rPr>
      </w:pPr>
      <w:r w:rsidRPr="008421C5">
        <w:rPr>
          <w:sz w:val="28"/>
          <w:szCs w:val="28"/>
        </w:rPr>
        <w:t>А) жай бейнелеу немесе сипаттау емес, белгіліні үйренуге қатысын білу;</w:t>
      </w:r>
    </w:p>
    <w:p w:rsidR="00724567" w:rsidRPr="008421C5" w:rsidRDefault="00724567" w:rsidP="00724567">
      <w:pPr>
        <w:jc w:val="both"/>
        <w:rPr>
          <w:sz w:val="28"/>
          <w:szCs w:val="28"/>
        </w:rPr>
      </w:pPr>
      <w:r w:rsidRPr="008421C5">
        <w:rPr>
          <w:sz w:val="28"/>
          <w:szCs w:val="28"/>
        </w:rPr>
        <w:t>Б) өлшеуге жататындардың барлығын өлшеу;</w:t>
      </w:r>
    </w:p>
    <w:p w:rsidR="00724567" w:rsidRPr="008421C5" w:rsidRDefault="00724567" w:rsidP="00724567">
      <w:pPr>
        <w:jc w:val="both"/>
        <w:rPr>
          <w:sz w:val="28"/>
          <w:szCs w:val="28"/>
        </w:rPr>
      </w:pPr>
      <w:r w:rsidRPr="008421C5">
        <w:rPr>
          <w:sz w:val="28"/>
          <w:szCs w:val="28"/>
        </w:rPr>
        <w:t>В) сандық және сондай – ақ сапалық мәліметтерді қолданып, белгілі жүйеде үйретудің орнын анықтау;</w:t>
      </w:r>
    </w:p>
    <w:p w:rsidR="00724567" w:rsidRPr="008421C5" w:rsidRDefault="00724567" w:rsidP="00724567">
      <w:pPr>
        <w:jc w:val="both"/>
        <w:rPr>
          <w:sz w:val="28"/>
          <w:szCs w:val="28"/>
        </w:rPr>
      </w:pPr>
      <w:r w:rsidRPr="008421C5">
        <w:rPr>
          <w:sz w:val="28"/>
          <w:szCs w:val="28"/>
        </w:rPr>
        <w:t>Г) заңды табу</w:t>
      </w:r>
    </w:p>
    <w:p w:rsidR="00724567" w:rsidRPr="008421C5" w:rsidRDefault="00724567" w:rsidP="00724567">
      <w:pPr>
        <w:jc w:val="both"/>
        <w:rPr>
          <w:sz w:val="28"/>
          <w:szCs w:val="28"/>
        </w:rPr>
      </w:pPr>
      <w:r w:rsidRPr="008421C5">
        <w:rPr>
          <w:sz w:val="28"/>
          <w:szCs w:val="28"/>
        </w:rPr>
        <w:t>Д) үйретілетін оқиғалар арасында себептік байланыс болжамдарын құрастыру;</w:t>
      </w:r>
    </w:p>
    <w:p w:rsidR="00724567" w:rsidRPr="008421C5" w:rsidRDefault="00724567" w:rsidP="00724567">
      <w:pPr>
        <w:jc w:val="both"/>
        <w:rPr>
          <w:sz w:val="28"/>
          <w:szCs w:val="28"/>
        </w:rPr>
      </w:pPr>
      <w:r w:rsidRPr="008421C5">
        <w:rPr>
          <w:sz w:val="28"/>
          <w:szCs w:val="28"/>
        </w:rPr>
        <w:t>Е) гипотезхаларды тәжірибеде тексеру;</w:t>
      </w:r>
    </w:p>
    <w:p w:rsidR="00724567" w:rsidRDefault="00724567" w:rsidP="00724567">
      <w:pPr>
        <w:jc w:val="both"/>
        <w:rPr>
          <w:sz w:val="28"/>
          <w:szCs w:val="28"/>
        </w:rPr>
      </w:pPr>
      <w:r w:rsidRPr="008421C5">
        <w:rPr>
          <w:sz w:val="28"/>
          <w:szCs w:val="28"/>
        </w:rPr>
        <w:t>Ж) үйренудің теориясын құрастыру.</w:t>
      </w:r>
    </w:p>
    <w:p w:rsidR="00F02FF7" w:rsidRPr="008421C5" w:rsidRDefault="00F02FF7" w:rsidP="00F02FF7">
      <w:pPr>
        <w:ind w:firstLine="708"/>
        <w:jc w:val="both"/>
        <w:rPr>
          <w:b/>
          <w:sz w:val="28"/>
          <w:szCs w:val="28"/>
        </w:rPr>
      </w:pPr>
      <w:r w:rsidRPr="008421C5">
        <w:rPr>
          <w:sz w:val="28"/>
          <w:szCs w:val="28"/>
        </w:rPr>
        <w:t xml:space="preserve">Ғылыми әдебиетпен жұмыс кезеңінің мақсаты </w:t>
      </w:r>
      <w:r>
        <w:rPr>
          <w:sz w:val="28"/>
          <w:szCs w:val="28"/>
        </w:rPr>
        <w:t>білім алушылардың</w:t>
      </w:r>
      <w:r w:rsidRPr="008421C5">
        <w:rPr>
          <w:sz w:val="28"/>
          <w:szCs w:val="28"/>
        </w:rPr>
        <w:t xml:space="preserve"> бойында тақырып бойынша әдебиеттерді таңдай білуді, библиографиялық тізімді сауатты құра білуді қалыптастыру. Осы жұмысты орындаған кезде келесі тақырыптар ескерілу керек:</w:t>
      </w:r>
    </w:p>
    <w:p w:rsidR="00F02FF7" w:rsidRPr="008421C5" w:rsidRDefault="00F02FF7" w:rsidP="00F02FF7">
      <w:pPr>
        <w:jc w:val="both"/>
        <w:rPr>
          <w:sz w:val="28"/>
          <w:szCs w:val="28"/>
        </w:rPr>
      </w:pPr>
      <w:r w:rsidRPr="008421C5">
        <w:rPr>
          <w:sz w:val="28"/>
          <w:szCs w:val="28"/>
        </w:rPr>
        <w:t xml:space="preserve">1.Библиографиялық тізімде өзіне тән ең кем дегенде 15 түрлі жұмыс болу керек, олардың қатарында монографиялар, жинақ мақалалары және әртүрлі ғылыми журналдар, диссертациялық авторефераттар, арнайы зерттеулер мен басқа да жұмыстар болу керек. </w:t>
      </w:r>
    </w:p>
    <w:p w:rsidR="00F02FF7" w:rsidRPr="008421C5" w:rsidRDefault="00F02FF7" w:rsidP="00F02FF7">
      <w:pPr>
        <w:tabs>
          <w:tab w:val="left" w:pos="704"/>
        </w:tabs>
        <w:jc w:val="both"/>
        <w:rPr>
          <w:sz w:val="28"/>
          <w:szCs w:val="28"/>
        </w:rPr>
      </w:pPr>
      <w:r w:rsidRPr="008421C5">
        <w:rPr>
          <w:sz w:val="28"/>
          <w:szCs w:val="28"/>
        </w:rPr>
        <w:tab/>
        <w:t xml:space="preserve">Мәселелердің жаңашыл мен көкейкесті қағидалары- соңғы 3-5 жыл ішіндегі әдебиеттермен жиі жұмыс жасауды, ал мәселелердің жан- жақты және кешенді қарастыру қағидалары қазақстандық, ресейлік, әлемдік әдебиеттермен жұмыс жасау болжайды. </w:t>
      </w:r>
    </w:p>
    <w:p w:rsidR="00F02FF7" w:rsidRPr="008421C5" w:rsidRDefault="00F02FF7" w:rsidP="00F02FF7">
      <w:pPr>
        <w:tabs>
          <w:tab w:val="left" w:pos="704"/>
        </w:tabs>
        <w:jc w:val="both"/>
        <w:rPr>
          <w:sz w:val="28"/>
          <w:szCs w:val="28"/>
        </w:rPr>
      </w:pPr>
      <w:r w:rsidRPr="008421C5">
        <w:rPr>
          <w:sz w:val="28"/>
          <w:szCs w:val="28"/>
        </w:rPr>
        <w:t xml:space="preserve">2. Тізімге енген барлық жұмыстар алфавиттік тәртіппен орындалу керек. </w:t>
      </w:r>
    </w:p>
    <w:p w:rsidR="00F02FF7" w:rsidRPr="008421C5" w:rsidRDefault="00F02FF7" w:rsidP="00F02FF7">
      <w:pPr>
        <w:tabs>
          <w:tab w:val="left" w:pos="704"/>
        </w:tabs>
        <w:jc w:val="both"/>
        <w:rPr>
          <w:sz w:val="28"/>
          <w:szCs w:val="28"/>
        </w:rPr>
      </w:pPr>
      <w:r w:rsidRPr="008421C5">
        <w:rPr>
          <w:sz w:val="28"/>
          <w:szCs w:val="28"/>
        </w:rPr>
        <w:t>3. тақырыпты сипаттау кезінде автордың тегі, аты- жөні, жұмыстың аты, шығу мәліметтері: шыққан жері, баспасы, жылы, бет саны көрсетілуі керек. Журнал мақалалары сипатталса, онда осы мақала жарияланған журнал атауы, шыққан жылы, нөмірі көрсетілу керек. Жинақ мақалаларын сипаттау кезінде жинақ атауынан кейін оның редакторының тегі келтіріледі.</w:t>
      </w:r>
    </w:p>
    <w:p w:rsidR="00F02FF7" w:rsidRPr="008421C5" w:rsidRDefault="00F02FF7" w:rsidP="00F02FF7">
      <w:pPr>
        <w:tabs>
          <w:tab w:val="left" w:pos="704"/>
        </w:tabs>
        <w:jc w:val="both"/>
        <w:rPr>
          <w:sz w:val="28"/>
          <w:szCs w:val="28"/>
        </w:rPr>
      </w:pPr>
      <w:r w:rsidRPr="008421C5">
        <w:rPr>
          <w:sz w:val="28"/>
          <w:szCs w:val="28"/>
        </w:rPr>
        <w:t>2. Әдебиет көздерін сипаттау үлгілері:</w:t>
      </w:r>
    </w:p>
    <w:p w:rsidR="00F02FF7" w:rsidRPr="008421C5" w:rsidRDefault="00F02FF7" w:rsidP="00F02FF7">
      <w:pPr>
        <w:tabs>
          <w:tab w:val="left" w:pos="704"/>
        </w:tabs>
        <w:jc w:val="both"/>
        <w:rPr>
          <w:sz w:val="28"/>
          <w:szCs w:val="28"/>
        </w:rPr>
      </w:pPr>
      <w:r w:rsidRPr="008421C5">
        <w:rPr>
          <w:sz w:val="28"/>
          <w:szCs w:val="28"/>
        </w:rPr>
        <w:t>1. Жексембекова В. Қазақстандағы этникалық қарым- қатынастар: прогресс үшін бірігу // Саясат, 2002, №11. 30-32 б.</w:t>
      </w:r>
    </w:p>
    <w:p w:rsidR="00F02FF7" w:rsidRPr="008421C5" w:rsidRDefault="00F02FF7" w:rsidP="00F02FF7">
      <w:pPr>
        <w:tabs>
          <w:tab w:val="left" w:pos="704"/>
        </w:tabs>
        <w:jc w:val="both"/>
        <w:rPr>
          <w:sz w:val="28"/>
          <w:szCs w:val="28"/>
        </w:rPr>
      </w:pPr>
      <w:r w:rsidRPr="008421C5">
        <w:rPr>
          <w:sz w:val="28"/>
          <w:szCs w:val="28"/>
        </w:rPr>
        <w:t>2. Борисова Б.М. Даралық және кәсіп.- М: Білім, 1991. 116 б.</w:t>
      </w:r>
    </w:p>
    <w:p w:rsidR="00F02FF7" w:rsidRPr="008421C5" w:rsidRDefault="00F02FF7" w:rsidP="00F02FF7">
      <w:pPr>
        <w:tabs>
          <w:tab w:val="left" w:pos="704"/>
        </w:tabs>
        <w:jc w:val="both"/>
        <w:rPr>
          <w:sz w:val="28"/>
          <w:szCs w:val="28"/>
        </w:rPr>
      </w:pPr>
      <w:r w:rsidRPr="008421C5">
        <w:rPr>
          <w:sz w:val="28"/>
          <w:szCs w:val="28"/>
        </w:rPr>
        <w:t>3. Қысқаша психологиялық сөздік. / ред. А.В. Петровский. Ростов Н/Д: «Феникс» баспасы, 1998. 81-82 б.</w:t>
      </w:r>
    </w:p>
    <w:p w:rsidR="00F02FF7" w:rsidRPr="008421C5" w:rsidRDefault="00F02FF7" w:rsidP="00F02FF7">
      <w:pPr>
        <w:tabs>
          <w:tab w:val="left" w:pos="704"/>
        </w:tabs>
        <w:jc w:val="both"/>
        <w:rPr>
          <w:sz w:val="28"/>
          <w:szCs w:val="28"/>
        </w:rPr>
      </w:pPr>
      <w:r w:rsidRPr="008421C5">
        <w:rPr>
          <w:sz w:val="28"/>
          <w:szCs w:val="28"/>
        </w:rPr>
        <w:lastRenderedPageBreak/>
        <w:tab/>
        <w:t>Интернеттен алынған мақалалар, дәйексөздер әдебиеттердің жалпы тізімдерінде төмендегідей көрсетіледі:</w:t>
      </w:r>
    </w:p>
    <w:p w:rsidR="00F02FF7" w:rsidRPr="008421C5" w:rsidRDefault="00F02FF7" w:rsidP="00F02FF7">
      <w:pPr>
        <w:tabs>
          <w:tab w:val="left" w:pos="704"/>
        </w:tabs>
        <w:jc w:val="both"/>
        <w:rPr>
          <w:sz w:val="28"/>
          <w:szCs w:val="28"/>
        </w:rPr>
      </w:pPr>
      <w:r w:rsidRPr="008421C5">
        <w:rPr>
          <w:sz w:val="28"/>
          <w:szCs w:val="28"/>
        </w:rPr>
        <w:t>Авторы (егер көрсетілсе), мақала атауы, электрондық мекен- жайы, (интернеттегі сілтеме).</w:t>
      </w:r>
    </w:p>
    <w:p w:rsidR="00F02FF7" w:rsidRPr="008421C5" w:rsidRDefault="00F02FF7" w:rsidP="00F02FF7">
      <w:pPr>
        <w:tabs>
          <w:tab w:val="left" w:pos="704"/>
        </w:tabs>
        <w:jc w:val="both"/>
        <w:rPr>
          <w:sz w:val="28"/>
          <w:szCs w:val="28"/>
        </w:rPr>
      </w:pPr>
      <w:r w:rsidRPr="008421C5">
        <w:rPr>
          <w:sz w:val="28"/>
          <w:szCs w:val="28"/>
        </w:rPr>
        <w:tab/>
        <w:t>Ғылыми жұмыстарда пайдаланылған әдебиеттерге сілтеме төртбұрышты жақша ішінде келтірілген әдебиеттердің нөмірін көрсете отырып беріледі. Нөмірлеу сілтемесі мәтінде келуіне байланысты рет- ретімен келу керек. Мысалы,    «тәрбие әдістері...» [ 5 ].</w:t>
      </w:r>
    </w:p>
    <w:p w:rsidR="00F02FF7" w:rsidRPr="008421C5" w:rsidRDefault="00F02FF7" w:rsidP="00F02FF7">
      <w:pPr>
        <w:tabs>
          <w:tab w:val="left" w:pos="2672"/>
        </w:tabs>
        <w:jc w:val="both"/>
        <w:rPr>
          <w:b/>
          <w:sz w:val="28"/>
          <w:szCs w:val="28"/>
        </w:rPr>
      </w:pPr>
      <w:r w:rsidRPr="008421C5">
        <w:rPr>
          <w:b/>
          <w:sz w:val="28"/>
          <w:szCs w:val="28"/>
        </w:rPr>
        <w:tab/>
        <w:t>Ғылыми жобаның кіріспесін ресімдеу.</w:t>
      </w:r>
    </w:p>
    <w:p w:rsidR="00F02FF7" w:rsidRPr="008421C5" w:rsidRDefault="00F02FF7" w:rsidP="00486BE6">
      <w:pPr>
        <w:numPr>
          <w:ilvl w:val="0"/>
          <w:numId w:val="8"/>
        </w:numPr>
        <w:tabs>
          <w:tab w:val="left" w:pos="2672"/>
        </w:tabs>
        <w:jc w:val="both"/>
        <w:rPr>
          <w:sz w:val="28"/>
          <w:szCs w:val="28"/>
        </w:rPr>
      </w:pPr>
      <w:r w:rsidRPr="008421C5">
        <w:rPr>
          <w:sz w:val="28"/>
          <w:szCs w:val="28"/>
        </w:rPr>
        <w:t>Кіріспеде (кемінде 2 бет): таңдалған зертеу тақырыптарының көкейкестілігі, мақсаты, тапсырмалары келтіріледі;</w:t>
      </w:r>
    </w:p>
    <w:p w:rsidR="00F02FF7" w:rsidRPr="008421C5" w:rsidRDefault="00F02FF7" w:rsidP="00F02FF7">
      <w:pPr>
        <w:numPr>
          <w:ilvl w:val="0"/>
          <w:numId w:val="8"/>
        </w:numPr>
        <w:tabs>
          <w:tab w:val="left" w:pos="2672"/>
        </w:tabs>
        <w:jc w:val="both"/>
        <w:rPr>
          <w:sz w:val="28"/>
          <w:szCs w:val="28"/>
        </w:rPr>
      </w:pPr>
      <w:r w:rsidRPr="008421C5">
        <w:rPr>
          <w:sz w:val="28"/>
          <w:szCs w:val="28"/>
        </w:rPr>
        <w:t>Кіріспе жаңа беттен басталады, 3- ші бет болып нөмірленеді;</w:t>
      </w:r>
    </w:p>
    <w:p w:rsidR="00F02FF7" w:rsidRPr="008421C5" w:rsidRDefault="00F02FF7" w:rsidP="00F02FF7">
      <w:pPr>
        <w:numPr>
          <w:ilvl w:val="0"/>
          <w:numId w:val="8"/>
        </w:numPr>
        <w:tabs>
          <w:tab w:val="left" w:pos="2672"/>
        </w:tabs>
        <w:jc w:val="both"/>
        <w:rPr>
          <w:sz w:val="28"/>
          <w:szCs w:val="28"/>
        </w:rPr>
      </w:pPr>
      <w:r w:rsidRPr="008421C5">
        <w:rPr>
          <w:sz w:val="28"/>
          <w:szCs w:val="28"/>
        </w:rPr>
        <w:t>Бет нөмірлері беттің төменгі бөлігінің, оң жағында көрсетіледі.</w:t>
      </w:r>
    </w:p>
    <w:p w:rsidR="00F02FF7" w:rsidRPr="008421C5" w:rsidRDefault="00F02FF7" w:rsidP="00F02FF7">
      <w:pPr>
        <w:tabs>
          <w:tab w:val="left" w:pos="2672"/>
        </w:tabs>
        <w:jc w:val="both"/>
        <w:rPr>
          <w:sz w:val="28"/>
          <w:szCs w:val="28"/>
        </w:rPr>
      </w:pPr>
      <w:r w:rsidRPr="008421C5">
        <w:rPr>
          <w:b/>
          <w:sz w:val="28"/>
          <w:szCs w:val="28"/>
        </w:rPr>
        <w:tab/>
        <w:t xml:space="preserve"> Мәтінді рәсімдеудің жалпы ережесі.</w:t>
      </w:r>
    </w:p>
    <w:p w:rsidR="00F02FF7" w:rsidRPr="008421C5" w:rsidRDefault="00F02FF7" w:rsidP="00F02FF7">
      <w:pPr>
        <w:numPr>
          <w:ilvl w:val="0"/>
          <w:numId w:val="6"/>
        </w:numPr>
        <w:tabs>
          <w:tab w:val="left" w:pos="2672"/>
        </w:tabs>
        <w:jc w:val="both"/>
        <w:rPr>
          <w:sz w:val="28"/>
          <w:szCs w:val="28"/>
        </w:rPr>
      </w:pPr>
      <w:r w:rsidRPr="008421C5">
        <w:rPr>
          <w:sz w:val="28"/>
          <w:szCs w:val="28"/>
        </w:rPr>
        <w:t>Мәтін компьютерде терілу керек.</w:t>
      </w:r>
    </w:p>
    <w:p w:rsidR="00F02FF7" w:rsidRPr="008421C5" w:rsidRDefault="00F02FF7" w:rsidP="00F02FF7">
      <w:pPr>
        <w:numPr>
          <w:ilvl w:val="0"/>
          <w:numId w:val="6"/>
        </w:numPr>
        <w:tabs>
          <w:tab w:val="left" w:pos="2672"/>
        </w:tabs>
        <w:jc w:val="both"/>
        <w:rPr>
          <w:sz w:val="28"/>
          <w:szCs w:val="28"/>
        </w:rPr>
      </w:pPr>
      <w:r w:rsidRPr="008421C5">
        <w:rPr>
          <w:sz w:val="28"/>
          <w:szCs w:val="28"/>
        </w:rPr>
        <w:t>Сызық көлемдері: сол жақ-</w:t>
      </w:r>
      <w:smartTag w:uri="urn:schemas-microsoft-com:office:smarttags" w:element="metricconverter">
        <w:smartTagPr>
          <w:attr w:name="ProductID" w:val="2,5 см"/>
        </w:smartTagPr>
        <w:r w:rsidRPr="008421C5">
          <w:rPr>
            <w:sz w:val="28"/>
            <w:szCs w:val="28"/>
          </w:rPr>
          <w:t>2,5 см</w:t>
        </w:r>
      </w:smartTag>
      <w:r w:rsidRPr="008421C5">
        <w:rPr>
          <w:sz w:val="28"/>
          <w:szCs w:val="28"/>
        </w:rPr>
        <w:t xml:space="preserve">, оң жақ – </w:t>
      </w:r>
      <w:smartTag w:uri="urn:schemas-microsoft-com:office:smarttags" w:element="metricconverter">
        <w:smartTagPr>
          <w:attr w:name="ProductID" w:val="1 см"/>
        </w:smartTagPr>
        <w:r w:rsidRPr="008421C5">
          <w:rPr>
            <w:sz w:val="28"/>
            <w:szCs w:val="28"/>
          </w:rPr>
          <w:t>1 см</w:t>
        </w:r>
      </w:smartTag>
      <w:r w:rsidRPr="008421C5">
        <w:rPr>
          <w:sz w:val="28"/>
          <w:szCs w:val="28"/>
        </w:rPr>
        <w:t xml:space="preserve">,  жоғары – </w:t>
      </w:r>
      <w:smartTag w:uri="urn:schemas-microsoft-com:office:smarttags" w:element="metricconverter">
        <w:smartTagPr>
          <w:attr w:name="ProductID" w:val="2 см"/>
        </w:smartTagPr>
        <w:r w:rsidRPr="008421C5">
          <w:rPr>
            <w:sz w:val="28"/>
            <w:szCs w:val="28"/>
          </w:rPr>
          <w:t>2 см</w:t>
        </w:r>
      </w:smartTag>
      <w:r w:rsidRPr="008421C5">
        <w:rPr>
          <w:sz w:val="28"/>
          <w:szCs w:val="28"/>
        </w:rPr>
        <w:t xml:space="preserve">,  төменгі – </w:t>
      </w:r>
      <w:smartTag w:uri="urn:schemas-microsoft-com:office:smarttags" w:element="metricconverter">
        <w:smartTagPr>
          <w:attr w:name="ProductID" w:val="2 см"/>
        </w:smartTagPr>
        <w:r w:rsidRPr="008421C5">
          <w:rPr>
            <w:sz w:val="28"/>
            <w:szCs w:val="28"/>
          </w:rPr>
          <w:t>2 см</w:t>
        </w:r>
      </w:smartTag>
      <w:r w:rsidRPr="008421C5">
        <w:rPr>
          <w:sz w:val="28"/>
          <w:szCs w:val="28"/>
        </w:rPr>
        <w:t>.</w:t>
      </w:r>
    </w:p>
    <w:p w:rsidR="00F02FF7" w:rsidRPr="008421C5" w:rsidRDefault="00F02FF7" w:rsidP="00F02FF7">
      <w:pPr>
        <w:numPr>
          <w:ilvl w:val="0"/>
          <w:numId w:val="6"/>
        </w:numPr>
        <w:tabs>
          <w:tab w:val="left" w:pos="2672"/>
        </w:tabs>
        <w:jc w:val="both"/>
        <w:rPr>
          <w:sz w:val="28"/>
          <w:szCs w:val="28"/>
        </w:rPr>
      </w:pPr>
      <w:r w:rsidRPr="008421C5">
        <w:rPr>
          <w:sz w:val="28"/>
          <w:szCs w:val="28"/>
        </w:rPr>
        <w:t>әріп- Times N</w:t>
      </w:r>
      <w:proofErr w:type="spellStart"/>
      <w:r w:rsidRPr="008421C5">
        <w:rPr>
          <w:sz w:val="28"/>
          <w:szCs w:val="28"/>
          <w:lang w:val="en-US"/>
        </w:rPr>
        <w:t>ew</w:t>
      </w:r>
      <w:proofErr w:type="spellEnd"/>
      <w:r w:rsidRPr="008421C5">
        <w:rPr>
          <w:sz w:val="28"/>
          <w:szCs w:val="28"/>
          <w:lang w:val="en-US"/>
        </w:rPr>
        <w:t xml:space="preserve"> Roman   KZ Times New Roman   </w:t>
      </w:r>
      <w:r w:rsidRPr="008421C5">
        <w:rPr>
          <w:sz w:val="28"/>
          <w:szCs w:val="28"/>
        </w:rPr>
        <w:t>14 кегль;</w:t>
      </w:r>
    </w:p>
    <w:p w:rsidR="00F02FF7" w:rsidRPr="008421C5" w:rsidRDefault="00F02FF7" w:rsidP="00F02FF7">
      <w:pPr>
        <w:numPr>
          <w:ilvl w:val="0"/>
          <w:numId w:val="6"/>
        </w:numPr>
        <w:tabs>
          <w:tab w:val="left" w:pos="2672"/>
        </w:tabs>
        <w:jc w:val="both"/>
        <w:rPr>
          <w:sz w:val="28"/>
          <w:szCs w:val="28"/>
        </w:rPr>
      </w:pPr>
      <w:r w:rsidRPr="008421C5">
        <w:rPr>
          <w:sz w:val="28"/>
          <w:szCs w:val="28"/>
        </w:rPr>
        <w:t>абзац болу керек;</w:t>
      </w:r>
    </w:p>
    <w:p w:rsidR="00F02FF7" w:rsidRPr="008421C5" w:rsidRDefault="00F02FF7" w:rsidP="00F02FF7">
      <w:pPr>
        <w:numPr>
          <w:ilvl w:val="0"/>
          <w:numId w:val="6"/>
        </w:numPr>
        <w:tabs>
          <w:tab w:val="left" w:pos="2672"/>
        </w:tabs>
        <w:jc w:val="both"/>
        <w:rPr>
          <w:sz w:val="28"/>
          <w:szCs w:val="28"/>
        </w:rPr>
      </w:pPr>
      <w:r w:rsidRPr="008421C5">
        <w:rPr>
          <w:sz w:val="28"/>
          <w:szCs w:val="28"/>
        </w:rPr>
        <w:t>жол арақашықтығы- бірқатарлы;</w:t>
      </w:r>
    </w:p>
    <w:p w:rsidR="00F02FF7" w:rsidRPr="008421C5" w:rsidRDefault="00F02FF7" w:rsidP="00F02FF7">
      <w:pPr>
        <w:numPr>
          <w:ilvl w:val="0"/>
          <w:numId w:val="6"/>
        </w:numPr>
        <w:tabs>
          <w:tab w:val="left" w:pos="2672"/>
        </w:tabs>
        <w:jc w:val="both"/>
        <w:rPr>
          <w:sz w:val="28"/>
          <w:szCs w:val="28"/>
        </w:rPr>
      </w:pPr>
      <w:r w:rsidRPr="008421C5">
        <w:rPr>
          <w:sz w:val="28"/>
          <w:szCs w:val="28"/>
        </w:rPr>
        <w:t>кіріспе, әр жаңа тарау, қорытынды, әдебиеттер тізімі, қосымша жаңа беттен басталады;</w:t>
      </w:r>
    </w:p>
    <w:p w:rsidR="00F02FF7" w:rsidRPr="008421C5" w:rsidRDefault="00F02FF7" w:rsidP="00F02FF7">
      <w:pPr>
        <w:numPr>
          <w:ilvl w:val="0"/>
          <w:numId w:val="6"/>
        </w:numPr>
        <w:tabs>
          <w:tab w:val="left" w:pos="2672"/>
        </w:tabs>
        <w:jc w:val="both"/>
        <w:rPr>
          <w:sz w:val="28"/>
          <w:szCs w:val="28"/>
        </w:rPr>
      </w:pPr>
      <w:r w:rsidRPr="008421C5">
        <w:rPr>
          <w:sz w:val="28"/>
          <w:szCs w:val="28"/>
        </w:rPr>
        <w:t>тарау тармақшалары жаңа беттен басталмайды, бірінен кейін бір жазылады, олар аздаған арақашықтық арқылы ажыратылады;</w:t>
      </w:r>
    </w:p>
    <w:p w:rsidR="00F02FF7" w:rsidRPr="008421C5" w:rsidRDefault="00F02FF7" w:rsidP="00F02FF7">
      <w:pPr>
        <w:numPr>
          <w:ilvl w:val="0"/>
          <w:numId w:val="6"/>
        </w:numPr>
        <w:tabs>
          <w:tab w:val="left" w:pos="2672"/>
        </w:tabs>
        <w:jc w:val="both"/>
        <w:rPr>
          <w:sz w:val="28"/>
          <w:szCs w:val="28"/>
        </w:rPr>
      </w:pPr>
      <w:r w:rsidRPr="008421C5">
        <w:rPr>
          <w:sz w:val="28"/>
          <w:szCs w:val="28"/>
        </w:rPr>
        <w:t>ғылыми жобаның әр бөлімнің атауы  майлы әріптермен, ортаға жазылады. Тараулар мен тармақшаларды жазу кезінде міндетті түрде олардың нөмірі (1.2., 1.1.,1.2. ) көрсетіледі.</w:t>
      </w:r>
    </w:p>
    <w:p w:rsidR="00F02FF7" w:rsidRPr="008421C5" w:rsidRDefault="00F02FF7" w:rsidP="00F02FF7">
      <w:pPr>
        <w:numPr>
          <w:ilvl w:val="0"/>
          <w:numId w:val="6"/>
        </w:numPr>
        <w:tabs>
          <w:tab w:val="left" w:pos="2672"/>
        </w:tabs>
        <w:jc w:val="both"/>
        <w:rPr>
          <w:sz w:val="28"/>
          <w:szCs w:val="28"/>
        </w:rPr>
      </w:pPr>
      <w:r w:rsidRPr="008421C5">
        <w:rPr>
          <w:sz w:val="28"/>
          <w:szCs w:val="28"/>
        </w:rPr>
        <w:t>Ғылыми жобаны жазу кезінде беттердің нөмірленуі және жобаның жекелеген бөлімдерінің орналасу реттілігі сақталу керек,</w:t>
      </w:r>
    </w:p>
    <w:p w:rsidR="00F02FF7" w:rsidRPr="008421C5" w:rsidRDefault="00F02FF7" w:rsidP="00F02FF7">
      <w:pPr>
        <w:numPr>
          <w:ilvl w:val="0"/>
          <w:numId w:val="6"/>
        </w:numPr>
        <w:tabs>
          <w:tab w:val="left" w:pos="2672"/>
        </w:tabs>
        <w:jc w:val="both"/>
        <w:rPr>
          <w:sz w:val="28"/>
          <w:szCs w:val="28"/>
        </w:rPr>
      </w:pPr>
      <w:r w:rsidRPr="008421C5">
        <w:rPr>
          <w:sz w:val="28"/>
          <w:szCs w:val="28"/>
        </w:rPr>
        <w:t>Мәтінде міндетті түрде пайдаланылатын әдебиеттерге сілтеме берілуі керек. (төртбұрышты жақшада).</w:t>
      </w:r>
    </w:p>
    <w:p w:rsidR="00F02FF7" w:rsidRPr="008421C5" w:rsidRDefault="00F02FF7" w:rsidP="00F02FF7">
      <w:pPr>
        <w:numPr>
          <w:ilvl w:val="0"/>
          <w:numId w:val="6"/>
        </w:numPr>
        <w:tabs>
          <w:tab w:val="left" w:pos="2672"/>
        </w:tabs>
        <w:jc w:val="both"/>
        <w:rPr>
          <w:sz w:val="28"/>
          <w:szCs w:val="28"/>
        </w:rPr>
      </w:pPr>
      <w:r w:rsidRPr="008421C5">
        <w:rPr>
          <w:sz w:val="28"/>
          <w:szCs w:val="28"/>
        </w:rPr>
        <w:t>Теориялық бөлімнің бет саны 20 беттен кем болмау керек;</w:t>
      </w:r>
    </w:p>
    <w:p w:rsidR="00F02FF7" w:rsidRPr="008421C5" w:rsidRDefault="00F02FF7" w:rsidP="00F02FF7">
      <w:pPr>
        <w:numPr>
          <w:ilvl w:val="0"/>
          <w:numId w:val="6"/>
        </w:numPr>
        <w:tabs>
          <w:tab w:val="left" w:pos="2672"/>
        </w:tabs>
        <w:jc w:val="both"/>
        <w:rPr>
          <w:sz w:val="28"/>
          <w:szCs w:val="28"/>
        </w:rPr>
      </w:pPr>
      <w:r w:rsidRPr="008421C5">
        <w:rPr>
          <w:sz w:val="28"/>
          <w:szCs w:val="28"/>
        </w:rPr>
        <w:t>Қорытындыда (кемінде 1 бет) жұмыстың негізгі нәтижелері және олардың негізінде жасалынған қорытындылар, жұмыс нәтижелерін ғылыми және практикалық мақсатта пайдалану бойынша ұсынымдар болады;</w:t>
      </w:r>
    </w:p>
    <w:p w:rsidR="00F02FF7" w:rsidRPr="008421C5" w:rsidRDefault="00F02FF7" w:rsidP="00F02FF7">
      <w:pPr>
        <w:numPr>
          <w:ilvl w:val="0"/>
          <w:numId w:val="6"/>
        </w:numPr>
        <w:tabs>
          <w:tab w:val="left" w:pos="2672"/>
        </w:tabs>
        <w:jc w:val="both"/>
        <w:rPr>
          <w:sz w:val="28"/>
          <w:szCs w:val="28"/>
        </w:rPr>
      </w:pPr>
      <w:r w:rsidRPr="008421C5">
        <w:rPr>
          <w:sz w:val="28"/>
          <w:szCs w:val="28"/>
        </w:rPr>
        <w:t>Пайдаланылған әдебиеттер жұмыс соңында жалпы тізіммен келесі тәртіпте беріледі:</w:t>
      </w:r>
    </w:p>
    <w:p w:rsidR="00F02FF7" w:rsidRPr="008421C5" w:rsidRDefault="00F02FF7" w:rsidP="00F02FF7">
      <w:pPr>
        <w:tabs>
          <w:tab w:val="left" w:pos="2672"/>
        </w:tabs>
        <w:ind w:left="360"/>
        <w:jc w:val="both"/>
        <w:rPr>
          <w:sz w:val="28"/>
          <w:szCs w:val="28"/>
        </w:rPr>
      </w:pPr>
      <w:r w:rsidRPr="008421C5">
        <w:rPr>
          <w:sz w:val="28"/>
          <w:szCs w:val="28"/>
        </w:rPr>
        <w:t xml:space="preserve">           автордың тегі, аты- жөні,</w:t>
      </w:r>
    </w:p>
    <w:p w:rsidR="00F02FF7" w:rsidRPr="008421C5" w:rsidRDefault="00F02FF7" w:rsidP="00F02FF7">
      <w:pPr>
        <w:tabs>
          <w:tab w:val="left" w:pos="2672"/>
        </w:tabs>
        <w:ind w:left="360"/>
        <w:jc w:val="both"/>
        <w:rPr>
          <w:sz w:val="28"/>
          <w:szCs w:val="28"/>
        </w:rPr>
      </w:pPr>
      <w:r w:rsidRPr="008421C5">
        <w:rPr>
          <w:sz w:val="28"/>
          <w:szCs w:val="28"/>
        </w:rPr>
        <w:t xml:space="preserve">           мақала және журнал атауы(журнал мақалалары үшін),</w:t>
      </w:r>
    </w:p>
    <w:p w:rsidR="00F02FF7" w:rsidRPr="008421C5" w:rsidRDefault="00F02FF7" w:rsidP="00F02FF7">
      <w:pPr>
        <w:tabs>
          <w:tab w:val="left" w:pos="2672"/>
        </w:tabs>
        <w:ind w:left="360"/>
        <w:jc w:val="both"/>
        <w:rPr>
          <w:sz w:val="28"/>
          <w:szCs w:val="28"/>
        </w:rPr>
      </w:pPr>
      <w:r w:rsidRPr="008421C5">
        <w:rPr>
          <w:sz w:val="28"/>
          <w:szCs w:val="28"/>
        </w:rPr>
        <w:t xml:space="preserve">           журнал және кітап атауы</w:t>
      </w:r>
    </w:p>
    <w:p w:rsidR="00F02FF7" w:rsidRPr="008421C5" w:rsidRDefault="00F02FF7" w:rsidP="00F02FF7">
      <w:pPr>
        <w:tabs>
          <w:tab w:val="left" w:pos="2672"/>
        </w:tabs>
        <w:ind w:left="360"/>
        <w:jc w:val="both"/>
        <w:rPr>
          <w:sz w:val="28"/>
          <w:szCs w:val="28"/>
        </w:rPr>
      </w:pPr>
      <w:r w:rsidRPr="008421C5">
        <w:rPr>
          <w:sz w:val="28"/>
          <w:szCs w:val="28"/>
        </w:rPr>
        <w:t xml:space="preserve">           шыққан жері және баспасы (кітаптар үшін),</w:t>
      </w:r>
    </w:p>
    <w:p w:rsidR="00F02FF7" w:rsidRPr="008421C5" w:rsidRDefault="00F02FF7" w:rsidP="00F02FF7">
      <w:pPr>
        <w:tabs>
          <w:tab w:val="left" w:pos="2672"/>
        </w:tabs>
        <w:ind w:left="360"/>
        <w:jc w:val="both"/>
        <w:rPr>
          <w:sz w:val="28"/>
          <w:szCs w:val="28"/>
        </w:rPr>
      </w:pPr>
      <w:r w:rsidRPr="008421C5">
        <w:rPr>
          <w:sz w:val="28"/>
          <w:szCs w:val="28"/>
        </w:rPr>
        <w:t xml:space="preserve">           шыққан жылы, шығу нөмірі, беттері.</w:t>
      </w:r>
    </w:p>
    <w:p w:rsidR="00F02FF7" w:rsidRPr="008421C5" w:rsidRDefault="00F02FF7" w:rsidP="00F02FF7">
      <w:pPr>
        <w:numPr>
          <w:ilvl w:val="0"/>
          <w:numId w:val="6"/>
        </w:numPr>
        <w:tabs>
          <w:tab w:val="left" w:pos="2672"/>
        </w:tabs>
        <w:jc w:val="both"/>
        <w:rPr>
          <w:sz w:val="28"/>
          <w:szCs w:val="28"/>
        </w:rPr>
      </w:pPr>
      <w:r w:rsidRPr="008421C5">
        <w:rPr>
          <w:sz w:val="28"/>
          <w:szCs w:val="28"/>
        </w:rPr>
        <w:t>әдебиеттер алфавиттік тәртіппен орналасады;</w:t>
      </w:r>
    </w:p>
    <w:p w:rsidR="00F02FF7" w:rsidRDefault="00F02FF7" w:rsidP="00F02FF7">
      <w:pPr>
        <w:tabs>
          <w:tab w:val="left" w:pos="2672"/>
        </w:tabs>
        <w:jc w:val="both"/>
        <w:rPr>
          <w:b/>
          <w:sz w:val="28"/>
          <w:szCs w:val="28"/>
        </w:rPr>
      </w:pPr>
      <w:r w:rsidRPr="008421C5">
        <w:rPr>
          <w:sz w:val="28"/>
          <w:szCs w:val="28"/>
        </w:rPr>
        <w:t xml:space="preserve">қосымша (егер қажет болса) әдебиеттер тізімінен кейін орналасады және карталар, суреттер, сызбалар, кестелер, диаграммалар, мәлімет кестелері </w:t>
      </w:r>
      <w:r w:rsidRPr="008421C5">
        <w:rPr>
          <w:sz w:val="28"/>
          <w:szCs w:val="28"/>
        </w:rPr>
        <w:lastRenderedPageBreak/>
        <w:t>болуы мүмкін. Қосымшалар да мәтінде кездесуіне қарай орналасады және нөмірленеді.</w:t>
      </w:r>
    </w:p>
    <w:p w:rsidR="00F02FF7" w:rsidRPr="008421C5" w:rsidRDefault="00F02FF7" w:rsidP="00F02FF7">
      <w:pPr>
        <w:tabs>
          <w:tab w:val="left" w:pos="2672"/>
        </w:tabs>
        <w:jc w:val="both"/>
        <w:rPr>
          <w:sz w:val="28"/>
          <w:szCs w:val="28"/>
        </w:rPr>
      </w:pPr>
      <w:r w:rsidRPr="008421C5">
        <w:rPr>
          <w:b/>
          <w:sz w:val="28"/>
          <w:szCs w:val="28"/>
        </w:rPr>
        <w:t>Аннотацияның (абстрактының) жазылуы.</w:t>
      </w:r>
    </w:p>
    <w:p w:rsidR="00F02FF7" w:rsidRPr="008421C5" w:rsidRDefault="00F02FF7" w:rsidP="00F02FF7">
      <w:pPr>
        <w:numPr>
          <w:ilvl w:val="0"/>
          <w:numId w:val="7"/>
        </w:numPr>
        <w:tabs>
          <w:tab w:val="left" w:pos="2672"/>
        </w:tabs>
        <w:jc w:val="both"/>
        <w:rPr>
          <w:b/>
          <w:sz w:val="28"/>
          <w:szCs w:val="28"/>
        </w:rPr>
      </w:pPr>
      <w:r w:rsidRPr="008421C5">
        <w:rPr>
          <w:sz w:val="28"/>
          <w:szCs w:val="28"/>
        </w:rPr>
        <w:t>Абстракт (аннотация) (кемінде 250 сөз) жобаның қысқаша мазмұнын көрсетеді және оған:</w:t>
      </w:r>
    </w:p>
    <w:p w:rsidR="00F02FF7" w:rsidRPr="008421C5" w:rsidRDefault="00F02FF7" w:rsidP="00F02FF7">
      <w:pPr>
        <w:numPr>
          <w:ilvl w:val="0"/>
          <w:numId w:val="7"/>
        </w:numPr>
        <w:tabs>
          <w:tab w:val="left" w:pos="2672"/>
        </w:tabs>
        <w:jc w:val="both"/>
        <w:rPr>
          <w:b/>
          <w:sz w:val="28"/>
          <w:szCs w:val="28"/>
        </w:rPr>
      </w:pPr>
      <w:r w:rsidRPr="008421C5">
        <w:rPr>
          <w:sz w:val="28"/>
          <w:szCs w:val="28"/>
        </w:rPr>
        <w:t>зерттеу мақсаты, тапсырмалары;</w:t>
      </w:r>
    </w:p>
    <w:p w:rsidR="00F02FF7" w:rsidRPr="008421C5" w:rsidRDefault="00F02FF7" w:rsidP="00F02FF7">
      <w:pPr>
        <w:numPr>
          <w:ilvl w:val="0"/>
          <w:numId w:val="7"/>
        </w:numPr>
        <w:tabs>
          <w:tab w:val="left" w:pos="2672"/>
        </w:tabs>
        <w:jc w:val="both"/>
        <w:rPr>
          <w:b/>
          <w:sz w:val="28"/>
          <w:szCs w:val="28"/>
        </w:rPr>
      </w:pPr>
      <w:r w:rsidRPr="008421C5">
        <w:rPr>
          <w:sz w:val="28"/>
          <w:szCs w:val="28"/>
        </w:rPr>
        <w:t>зерттеу объектісі, заты</w:t>
      </w:r>
    </w:p>
    <w:p w:rsidR="00F02FF7" w:rsidRPr="008421C5" w:rsidRDefault="00F02FF7" w:rsidP="00F02FF7">
      <w:pPr>
        <w:numPr>
          <w:ilvl w:val="0"/>
          <w:numId w:val="7"/>
        </w:numPr>
        <w:tabs>
          <w:tab w:val="left" w:pos="2672"/>
        </w:tabs>
        <w:jc w:val="both"/>
        <w:rPr>
          <w:b/>
          <w:sz w:val="28"/>
          <w:szCs w:val="28"/>
        </w:rPr>
      </w:pPr>
      <w:r w:rsidRPr="008421C5">
        <w:rPr>
          <w:sz w:val="28"/>
          <w:szCs w:val="28"/>
        </w:rPr>
        <w:t>гипотезасы</w:t>
      </w:r>
    </w:p>
    <w:p w:rsidR="00F02FF7" w:rsidRPr="008421C5" w:rsidRDefault="00F02FF7" w:rsidP="00F02FF7">
      <w:pPr>
        <w:numPr>
          <w:ilvl w:val="0"/>
          <w:numId w:val="7"/>
        </w:numPr>
        <w:tabs>
          <w:tab w:val="left" w:pos="2672"/>
        </w:tabs>
        <w:jc w:val="both"/>
        <w:rPr>
          <w:b/>
          <w:sz w:val="28"/>
          <w:szCs w:val="28"/>
        </w:rPr>
      </w:pPr>
      <w:r w:rsidRPr="008421C5">
        <w:rPr>
          <w:sz w:val="28"/>
          <w:szCs w:val="28"/>
        </w:rPr>
        <w:t>зерттеу кезеңдері , процедурасы;</w:t>
      </w:r>
    </w:p>
    <w:p w:rsidR="00F02FF7" w:rsidRPr="008421C5" w:rsidRDefault="00F02FF7" w:rsidP="00F02FF7">
      <w:pPr>
        <w:numPr>
          <w:ilvl w:val="0"/>
          <w:numId w:val="7"/>
        </w:numPr>
        <w:tabs>
          <w:tab w:val="left" w:pos="2672"/>
        </w:tabs>
        <w:jc w:val="both"/>
        <w:rPr>
          <w:b/>
          <w:sz w:val="28"/>
          <w:szCs w:val="28"/>
        </w:rPr>
      </w:pPr>
      <w:r w:rsidRPr="008421C5">
        <w:rPr>
          <w:sz w:val="28"/>
          <w:szCs w:val="28"/>
        </w:rPr>
        <w:t>эксперимент әдісі;</w:t>
      </w:r>
    </w:p>
    <w:p w:rsidR="00F02FF7" w:rsidRPr="008421C5" w:rsidRDefault="00F02FF7" w:rsidP="00F02FF7">
      <w:pPr>
        <w:numPr>
          <w:ilvl w:val="0"/>
          <w:numId w:val="7"/>
        </w:numPr>
        <w:tabs>
          <w:tab w:val="left" w:pos="2672"/>
        </w:tabs>
        <w:jc w:val="both"/>
        <w:rPr>
          <w:b/>
          <w:sz w:val="28"/>
          <w:szCs w:val="28"/>
        </w:rPr>
      </w:pPr>
      <w:r w:rsidRPr="008421C5">
        <w:rPr>
          <w:sz w:val="28"/>
          <w:szCs w:val="28"/>
        </w:rPr>
        <w:t>зерттеу жаңалығы және өз бетінше жұмыс істеу дәрежесі;</w:t>
      </w:r>
    </w:p>
    <w:p w:rsidR="00F02FF7" w:rsidRPr="008421C5" w:rsidRDefault="00F02FF7" w:rsidP="00F02FF7">
      <w:pPr>
        <w:numPr>
          <w:ilvl w:val="0"/>
          <w:numId w:val="7"/>
        </w:numPr>
        <w:tabs>
          <w:tab w:val="left" w:pos="2672"/>
        </w:tabs>
        <w:jc w:val="both"/>
        <w:rPr>
          <w:b/>
          <w:sz w:val="28"/>
          <w:szCs w:val="28"/>
        </w:rPr>
      </w:pPr>
      <w:r w:rsidRPr="008421C5">
        <w:rPr>
          <w:sz w:val="28"/>
          <w:szCs w:val="28"/>
        </w:rPr>
        <w:t>жұмыс нәтижелері және қорытынды;</w:t>
      </w:r>
    </w:p>
    <w:p w:rsidR="00F02FF7" w:rsidRPr="008421C5" w:rsidRDefault="00F02FF7" w:rsidP="00F02FF7">
      <w:pPr>
        <w:numPr>
          <w:ilvl w:val="0"/>
          <w:numId w:val="7"/>
        </w:numPr>
        <w:tabs>
          <w:tab w:val="left" w:pos="2672"/>
        </w:tabs>
        <w:jc w:val="both"/>
        <w:rPr>
          <w:b/>
          <w:sz w:val="28"/>
          <w:szCs w:val="28"/>
        </w:rPr>
      </w:pPr>
      <w:r w:rsidRPr="008421C5">
        <w:rPr>
          <w:sz w:val="28"/>
          <w:szCs w:val="28"/>
        </w:rPr>
        <w:t>нәтижелерді практика жүзінде пайдалану саласы кіреді.</w:t>
      </w:r>
    </w:p>
    <w:p w:rsidR="00F02FF7" w:rsidRPr="008421C5" w:rsidRDefault="00F02FF7" w:rsidP="00F02FF7">
      <w:pPr>
        <w:tabs>
          <w:tab w:val="left" w:pos="2672"/>
        </w:tabs>
        <w:jc w:val="both"/>
        <w:rPr>
          <w:b/>
          <w:sz w:val="28"/>
          <w:szCs w:val="28"/>
        </w:rPr>
      </w:pPr>
      <w:r w:rsidRPr="008421C5">
        <w:rPr>
          <w:b/>
          <w:sz w:val="28"/>
          <w:szCs w:val="28"/>
        </w:rPr>
        <w:t xml:space="preserve">Жетекшінің пікірі. </w:t>
      </w:r>
    </w:p>
    <w:p w:rsidR="00F02FF7" w:rsidRPr="008421C5" w:rsidRDefault="00F02FF7" w:rsidP="00F02FF7">
      <w:pPr>
        <w:tabs>
          <w:tab w:val="left" w:pos="2672"/>
        </w:tabs>
        <w:jc w:val="both"/>
        <w:rPr>
          <w:sz w:val="28"/>
          <w:szCs w:val="28"/>
        </w:rPr>
      </w:pPr>
      <w:r w:rsidRPr="008421C5">
        <w:rPr>
          <w:sz w:val="28"/>
          <w:szCs w:val="28"/>
        </w:rPr>
        <w:t xml:space="preserve">          Әр жұмысқа жетекшінің пікірі берілу керек, онда таңдалған тақырыптың көкейкестілігі, автордың жұмысқа қосқан өз үлесі, жұмыстың кемшіліктері және нәтижелерді одан әрі пайдаланудағы ұсынымдар көрсетіледі. Пікір ғылыми жетекшінің жеке қолымен расталады. </w:t>
      </w:r>
    </w:p>
    <w:p w:rsidR="00F02FF7" w:rsidRPr="008421C5" w:rsidRDefault="00F02FF7" w:rsidP="00F02FF7">
      <w:pPr>
        <w:ind w:firstLine="708"/>
        <w:jc w:val="both"/>
        <w:rPr>
          <w:sz w:val="28"/>
          <w:szCs w:val="28"/>
        </w:rPr>
      </w:pPr>
      <w:r w:rsidRPr="008421C5">
        <w:rPr>
          <w:sz w:val="28"/>
          <w:szCs w:val="28"/>
        </w:rPr>
        <w:t>Рецензия (орысш.: обзор, ағылш.: review, лат.: recensio) — талдау, саралау, көпшілік назарына ұсынылған жарияланымдарға (кітап, кино, т.б.), әдеби шығармаларға, өнімдерге баға беру. Рецензия материалдық заттарға да жасалады. Сондай-ақ қоғамда болып жатқан жағдайлар мен оқиғаларға да жазылады.</w:t>
      </w:r>
    </w:p>
    <w:p w:rsidR="00F02FF7" w:rsidRPr="008421C5" w:rsidRDefault="00F02FF7" w:rsidP="00F02FF7">
      <w:pPr>
        <w:jc w:val="both"/>
        <w:rPr>
          <w:sz w:val="28"/>
          <w:szCs w:val="28"/>
        </w:rPr>
      </w:pPr>
      <w:r w:rsidRPr="008421C5">
        <w:rPr>
          <w:sz w:val="28"/>
          <w:szCs w:val="28"/>
        </w:rPr>
        <w:t>Ғылыми тұрғыдан алғанда рецензия — белгілі бір туындыға, еңбекке не болмаса шығармаға қатысты сарапталған, қорытылған ақпараттардың жиыны, оған берілген сараптамалық баға. Рецензия көбінде әр саланың мамандарының арасындажасалады. Мысалы, әдебиетке жақын адам, сауатты оқырман дегендей адамдар рецензия жазуға жақын болады. Және бір мысал ретінде ескеретіні, жаратылыстану ғалымы әдебиет саласында жаратылыстану ғылымындағы көзқарасы бойынша бағалау жасай алмайды. Әр саланың өзіндік ерекшеліктері мен қасиеттері мен саралау критерийлері болады.</w:t>
      </w:r>
    </w:p>
    <w:p w:rsidR="00F02FF7" w:rsidRPr="008421C5" w:rsidRDefault="00F02FF7" w:rsidP="00F02FF7">
      <w:pPr>
        <w:ind w:firstLine="708"/>
        <w:jc w:val="both"/>
        <w:rPr>
          <w:sz w:val="28"/>
          <w:szCs w:val="28"/>
        </w:rPr>
      </w:pPr>
      <w:r w:rsidRPr="008421C5">
        <w:rPr>
          <w:sz w:val="28"/>
          <w:szCs w:val="28"/>
        </w:rPr>
        <w:t>Рецензияның көлемі әр түрлі болады. Бір беттен бастап бір кітапқа дейін жазып шығуға да болады.</w:t>
      </w:r>
    </w:p>
    <w:p w:rsidR="00F02FF7" w:rsidRPr="008421C5" w:rsidRDefault="00F02FF7" w:rsidP="00F02FF7">
      <w:pPr>
        <w:ind w:firstLine="708"/>
        <w:jc w:val="both"/>
        <w:rPr>
          <w:sz w:val="28"/>
          <w:szCs w:val="28"/>
        </w:rPr>
      </w:pPr>
      <w:r w:rsidRPr="008421C5">
        <w:rPr>
          <w:sz w:val="28"/>
          <w:szCs w:val="28"/>
        </w:rPr>
        <w:t>Рецензияның түрлері</w:t>
      </w:r>
    </w:p>
    <w:p w:rsidR="00F02FF7" w:rsidRPr="008421C5" w:rsidRDefault="00F02FF7" w:rsidP="00F02FF7">
      <w:pPr>
        <w:ind w:firstLine="708"/>
        <w:jc w:val="both"/>
        <w:rPr>
          <w:sz w:val="28"/>
          <w:szCs w:val="28"/>
        </w:rPr>
      </w:pPr>
      <w:r w:rsidRPr="008421C5">
        <w:rPr>
          <w:sz w:val="28"/>
          <w:szCs w:val="28"/>
        </w:rPr>
        <w:t xml:space="preserve">Рецензия әр түрлі жағдайда, әр түрлі затқа байланысты жазылатындықтан оның түр-түрі болады. Мысалы: Тұтынушының рецензиясы, саудасаласындағы рецензия, өнер саласындағы (ән-күй, концерт, т.б.) рецензия, сауда-саттық өнімдеріне қатысты рецензия, әдеби туындыларға қатысты рецензия, газет-журналдардағы мақалаларға қатысты рецензия және арнайы мамандар беретін сараптамалық-салыстырмалық рецензия. </w:t>
      </w:r>
    </w:p>
    <w:p w:rsidR="00F02FF7" w:rsidRDefault="00A0749D" w:rsidP="00F02FF7">
      <w:pPr>
        <w:tabs>
          <w:tab w:val="left" w:pos="1020"/>
        </w:tabs>
        <w:jc w:val="both"/>
        <w:rPr>
          <w:b/>
          <w:sz w:val="28"/>
          <w:szCs w:val="28"/>
        </w:rPr>
      </w:pPr>
      <w:r>
        <w:rPr>
          <w:b/>
          <w:sz w:val="28"/>
        </w:rPr>
        <w:t xml:space="preserve">        </w:t>
      </w:r>
      <w:r w:rsidR="00BC3E8A">
        <w:rPr>
          <w:b/>
          <w:sz w:val="28"/>
        </w:rPr>
        <w:t>Әдістемелік нұсқау</w:t>
      </w:r>
      <w:r w:rsidR="003275F0" w:rsidRPr="00B444FB">
        <w:rPr>
          <w:b/>
          <w:sz w:val="28"/>
        </w:rPr>
        <w:t>:</w:t>
      </w:r>
      <w:r w:rsidR="003275F0" w:rsidRPr="005A6DE3">
        <w:rPr>
          <w:sz w:val="28"/>
        </w:rPr>
        <w:t xml:space="preserve"> </w:t>
      </w:r>
      <w:r w:rsidR="00D64C69" w:rsidRPr="008421C5">
        <w:rPr>
          <w:sz w:val="28"/>
          <w:szCs w:val="28"/>
        </w:rPr>
        <w:t xml:space="preserve">Теориялық кезең өзіне жалғастырушы жұмыс кезеңдерінің қатарын қамтиды. Эмпирикалық және теориялық кезең арасындағы байланыстырушы топ </w:t>
      </w:r>
      <w:r w:rsidR="00D64C69">
        <w:rPr>
          <w:sz w:val="28"/>
          <w:szCs w:val="28"/>
        </w:rPr>
        <w:t>жайында</w:t>
      </w:r>
      <w:r w:rsidR="00D64C69" w:rsidRPr="008421C5">
        <w:rPr>
          <w:sz w:val="28"/>
          <w:szCs w:val="28"/>
        </w:rPr>
        <w:t xml:space="preserve"> </w:t>
      </w:r>
      <w:r w:rsidR="00D64C69">
        <w:rPr>
          <w:sz w:val="28"/>
          <w:szCs w:val="28"/>
        </w:rPr>
        <w:t>толық мағлұмат беру</w:t>
      </w:r>
      <w:r w:rsidR="00D64C69" w:rsidRPr="008421C5">
        <w:rPr>
          <w:sz w:val="28"/>
          <w:szCs w:val="28"/>
        </w:rPr>
        <w:t>.</w:t>
      </w:r>
      <w:r w:rsidR="00F02FF7" w:rsidRPr="00F02FF7">
        <w:rPr>
          <w:sz w:val="28"/>
          <w:szCs w:val="28"/>
        </w:rPr>
        <w:t xml:space="preserve"> </w:t>
      </w:r>
      <w:r w:rsidR="00F02FF7">
        <w:rPr>
          <w:sz w:val="28"/>
          <w:szCs w:val="28"/>
        </w:rPr>
        <w:t xml:space="preserve">Ғылыми </w:t>
      </w:r>
      <w:r w:rsidR="00F02FF7">
        <w:rPr>
          <w:sz w:val="28"/>
          <w:szCs w:val="28"/>
        </w:rPr>
        <w:lastRenderedPageBreak/>
        <w:t>ақпарат туралы мағлұмат жинап, әдебиеттерді таңдай білу</w:t>
      </w:r>
      <w:r w:rsidR="00F02FF7" w:rsidRPr="008421C5">
        <w:rPr>
          <w:sz w:val="28"/>
          <w:szCs w:val="28"/>
        </w:rPr>
        <w:t>, библиографиялық тізімді сауатты құра білу</w:t>
      </w:r>
      <w:r w:rsidR="00F02FF7">
        <w:rPr>
          <w:sz w:val="28"/>
          <w:szCs w:val="28"/>
        </w:rPr>
        <w:t xml:space="preserve"> туралы қосымша материалдарға шолу жасау</w:t>
      </w:r>
      <w:r w:rsidR="00F02FF7" w:rsidRPr="008421C5">
        <w:rPr>
          <w:sz w:val="28"/>
          <w:szCs w:val="28"/>
        </w:rPr>
        <w:t>.</w:t>
      </w:r>
    </w:p>
    <w:p w:rsidR="00A0749D" w:rsidRPr="00A0749D" w:rsidRDefault="00D64C69" w:rsidP="00F02FF7">
      <w:pPr>
        <w:jc w:val="both"/>
        <w:rPr>
          <w:b/>
          <w:sz w:val="28"/>
          <w:szCs w:val="28"/>
        </w:rPr>
      </w:pPr>
      <w:r>
        <w:rPr>
          <w:sz w:val="28"/>
          <w:szCs w:val="28"/>
        </w:rPr>
        <w:t xml:space="preserve"> </w:t>
      </w:r>
      <w:r w:rsidR="00A0749D">
        <w:rPr>
          <w:b/>
          <w:sz w:val="28"/>
          <w:szCs w:val="28"/>
        </w:rPr>
        <w:t xml:space="preserve">         </w:t>
      </w:r>
      <w:r w:rsidR="00A0749D" w:rsidRPr="00A0749D">
        <w:rPr>
          <w:b/>
          <w:sz w:val="28"/>
          <w:szCs w:val="28"/>
        </w:rPr>
        <w:t>Бақылау сұрақтары және тапсырмалар:</w:t>
      </w:r>
    </w:p>
    <w:p w:rsidR="00A0749D" w:rsidRPr="008421C5" w:rsidRDefault="00A0749D" w:rsidP="00504CB5">
      <w:pPr>
        <w:numPr>
          <w:ilvl w:val="1"/>
          <w:numId w:val="6"/>
        </w:numPr>
        <w:tabs>
          <w:tab w:val="left" w:pos="1020"/>
        </w:tabs>
        <w:jc w:val="both"/>
        <w:rPr>
          <w:sz w:val="28"/>
          <w:szCs w:val="28"/>
        </w:rPr>
      </w:pPr>
      <w:r w:rsidRPr="008421C5">
        <w:rPr>
          <w:sz w:val="28"/>
          <w:szCs w:val="28"/>
        </w:rPr>
        <w:t>Ғылыми әдебиетпен жұмыс кезеңінің мазмұны?</w:t>
      </w:r>
    </w:p>
    <w:p w:rsidR="00A0749D" w:rsidRDefault="00A0749D" w:rsidP="00504CB5">
      <w:pPr>
        <w:numPr>
          <w:ilvl w:val="1"/>
          <w:numId w:val="6"/>
        </w:numPr>
        <w:tabs>
          <w:tab w:val="left" w:pos="1020"/>
        </w:tabs>
        <w:jc w:val="both"/>
        <w:rPr>
          <w:sz w:val="28"/>
          <w:szCs w:val="28"/>
        </w:rPr>
      </w:pPr>
      <w:r w:rsidRPr="008421C5">
        <w:rPr>
          <w:sz w:val="28"/>
          <w:szCs w:val="28"/>
        </w:rPr>
        <w:t>Әдебиет көздерін сипаттау үлгілерін келтіріңіздер.</w:t>
      </w:r>
    </w:p>
    <w:p w:rsidR="00724567" w:rsidRPr="008421C5" w:rsidRDefault="00724567" w:rsidP="00504CB5">
      <w:pPr>
        <w:numPr>
          <w:ilvl w:val="1"/>
          <w:numId w:val="6"/>
        </w:numPr>
        <w:tabs>
          <w:tab w:val="left" w:pos="1020"/>
        </w:tabs>
        <w:jc w:val="both"/>
        <w:rPr>
          <w:sz w:val="28"/>
          <w:szCs w:val="28"/>
        </w:rPr>
      </w:pPr>
      <w:r w:rsidRPr="008421C5">
        <w:rPr>
          <w:sz w:val="28"/>
          <w:szCs w:val="28"/>
        </w:rPr>
        <w:t>Зерттеу пәнін қалай анықтаймыз?</w:t>
      </w:r>
    </w:p>
    <w:p w:rsidR="00724567" w:rsidRDefault="00724567" w:rsidP="00504CB5">
      <w:pPr>
        <w:numPr>
          <w:ilvl w:val="1"/>
          <w:numId w:val="6"/>
        </w:numPr>
        <w:tabs>
          <w:tab w:val="left" w:pos="1020"/>
        </w:tabs>
        <w:jc w:val="both"/>
        <w:rPr>
          <w:sz w:val="28"/>
          <w:szCs w:val="28"/>
        </w:rPr>
      </w:pPr>
      <w:r w:rsidRPr="008421C5">
        <w:rPr>
          <w:sz w:val="28"/>
          <w:szCs w:val="28"/>
        </w:rPr>
        <w:t>Шартты түрде ғылыми зерттеудің кезеңдерін ата ?</w:t>
      </w:r>
    </w:p>
    <w:p w:rsidR="00F02FF7" w:rsidRPr="008421C5" w:rsidRDefault="00F02FF7" w:rsidP="00F02FF7">
      <w:pPr>
        <w:numPr>
          <w:ilvl w:val="1"/>
          <w:numId w:val="6"/>
        </w:numPr>
        <w:tabs>
          <w:tab w:val="left" w:pos="1020"/>
        </w:tabs>
        <w:jc w:val="both"/>
        <w:rPr>
          <w:sz w:val="28"/>
          <w:szCs w:val="28"/>
        </w:rPr>
      </w:pPr>
      <w:r w:rsidRPr="008421C5">
        <w:rPr>
          <w:sz w:val="28"/>
          <w:szCs w:val="28"/>
        </w:rPr>
        <w:t>Ғылыми әдебиетпен жұмыс кезеңінің мазмұны?</w:t>
      </w:r>
    </w:p>
    <w:p w:rsidR="00F02FF7" w:rsidRPr="008421C5" w:rsidRDefault="00F02FF7" w:rsidP="00F02FF7">
      <w:pPr>
        <w:numPr>
          <w:ilvl w:val="1"/>
          <w:numId w:val="6"/>
        </w:numPr>
        <w:tabs>
          <w:tab w:val="left" w:pos="1020"/>
        </w:tabs>
        <w:jc w:val="both"/>
        <w:rPr>
          <w:sz w:val="28"/>
          <w:szCs w:val="28"/>
        </w:rPr>
      </w:pPr>
      <w:r w:rsidRPr="008421C5">
        <w:rPr>
          <w:sz w:val="28"/>
          <w:szCs w:val="28"/>
        </w:rPr>
        <w:t>Библиографиялық тізімнің құрылымы қандай?</w:t>
      </w:r>
    </w:p>
    <w:p w:rsidR="00F02FF7" w:rsidRPr="008421C5" w:rsidRDefault="00F02FF7" w:rsidP="00F02FF7">
      <w:pPr>
        <w:numPr>
          <w:ilvl w:val="1"/>
          <w:numId w:val="6"/>
        </w:numPr>
        <w:tabs>
          <w:tab w:val="left" w:pos="1020"/>
        </w:tabs>
        <w:jc w:val="both"/>
        <w:rPr>
          <w:sz w:val="28"/>
          <w:szCs w:val="28"/>
        </w:rPr>
      </w:pPr>
      <w:r w:rsidRPr="008421C5">
        <w:rPr>
          <w:sz w:val="28"/>
          <w:szCs w:val="28"/>
        </w:rPr>
        <w:t>Әдебиет көздерін сипаттау үлгілерін келтіріңіздер.</w:t>
      </w:r>
    </w:p>
    <w:p w:rsidR="00F02FF7" w:rsidRPr="008421C5" w:rsidRDefault="00F02FF7" w:rsidP="00F02FF7">
      <w:pPr>
        <w:numPr>
          <w:ilvl w:val="1"/>
          <w:numId w:val="6"/>
        </w:numPr>
        <w:tabs>
          <w:tab w:val="left" w:pos="1020"/>
        </w:tabs>
        <w:jc w:val="both"/>
        <w:rPr>
          <w:sz w:val="28"/>
          <w:szCs w:val="28"/>
        </w:rPr>
      </w:pPr>
      <w:r w:rsidRPr="008421C5">
        <w:rPr>
          <w:sz w:val="28"/>
          <w:szCs w:val="28"/>
        </w:rPr>
        <w:t>Мәтінді рәсімдеудің жалпы ережелерін атаңыз.</w:t>
      </w:r>
    </w:p>
    <w:p w:rsidR="00F02FF7" w:rsidRPr="008421C5" w:rsidRDefault="00F02FF7" w:rsidP="00F02FF7">
      <w:pPr>
        <w:numPr>
          <w:ilvl w:val="1"/>
          <w:numId w:val="6"/>
        </w:numPr>
        <w:tabs>
          <w:tab w:val="left" w:pos="1020"/>
        </w:tabs>
        <w:jc w:val="both"/>
        <w:rPr>
          <w:sz w:val="28"/>
          <w:szCs w:val="28"/>
        </w:rPr>
      </w:pPr>
      <w:r w:rsidRPr="008421C5">
        <w:rPr>
          <w:sz w:val="28"/>
          <w:szCs w:val="28"/>
        </w:rPr>
        <w:t>Ғылыми мәтіндерге не жатады.</w:t>
      </w:r>
    </w:p>
    <w:p w:rsidR="00F02FF7" w:rsidRPr="008421C5" w:rsidRDefault="00F02FF7" w:rsidP="00F02FF7">
      <w:pPr>
        <w:numPr>
          <w:ilvl w:val="1"/>
          <w:numId w:val="6"/>
        </w:numPr>
        <w:tabs>
          <w:tab w:val="left" w:pos="1020"/>
        </w:tabs>
        <w:jc w:val="both"/>
        <w:rPr>
          <w:sz w:val="28"/>
          <w:szCs w:val="28"/>
        </w:rPr>
      </w:pPr>
      <w:r w:rsidRPr="008421C5">
        <w:rPr>
          <w:sz w:val="28"/>
          <w:szCs w:val="28"/>
        </w:rPr>
        <w:t>Аннотация дегеніміз не?</w:t>
      </w:r>
    </w:p>
    <w:p w:rsidR="00F02FF7" w:rsidRPr="008421C5" w:rsidRDefault="00F02FF7" w:rsidP="00F02FF7">
      <w:pPr>
        <w:numPr>
          <w:ilvl w:val="1"/>
          <w:numId w:val="6"/>
        </w:numPr>
        <w:tabs>
          <w:tab w:val="left" w:pos="1020"/>
        </w:tabs>
        <w:jc w:val="both"/>
        <w:rPr>
          <w:sz w:val="28"/>
          <w:szCs w:val="28"/>
        </w:rPr>
      </w:pPr>
      <w:r w:rsidRPr="008421C5">
        <w:rPr>
          <w:sz w:val="28"/>
          <w:szCs w:val="28"/>
        </w:rPr>
        <w:t>Рецензия дегеніміз не?</w:t>
      </w:r>
    </w:p>
    <w:p w:rsidR="00F02FF7" w:rsidRPr="008421C5" w:rsidRDefault="00F02FF7" w:rsidP="00504CB5">
      <w:pPr>
        <w:numPr>
          <w:ilvl w:val="1"/>
          <w:numId w:val="6"/>
        </w:numPr>
        <w:tabs>
          <w:tab w:val="left" w:pos="1020"/>
        </w:tabs>
        <w:jc w:val="both"/>
        <w:rPr>
          <w:sz w:val="28"/>
          <w:szCs w:val="28"/>
        </w:rPr>
      </w:pPr>
    </w:p>
    <w:p w:rsidR="00A0749D" w:rsidRPr="00A0749D" w:rsidRDefault="00A0749D" w:rsidP="00A0749D">
      <w:pPr>
        <w:tabs>
          <w:tab w:val="left" w:pos="1020"/>
        </w:tabs>
        <w:jc w:val="both"/>
        <w:rPr>
          <w:b/>
          <w:sz w:val="28"/>
          <w:szCs w:val="28"/>
        </w:rPr>
      </w:pPr>
      <w:r w:rsidRPr="00A0749D">
        <w:rPr>
          <w:b/>
          <w:sz w:val="28"/>
          <w:szCs w:val="28"/>
        </w:rPr>
        <w:t xml:space="preserve">         Пайдаланылған әдебиеттер:</w:t>
      </w:r>
    </w:p>
    <w:p w:rsidR="00A0749D" w:rsidRPr="008421C5" w:rsidRDefault="00A0749D" w:rsidP="00A0749D">
      <w:pPr>
        <w:jc w:val="both"/>
        <w:rPr>
          <w:sz w:val="28"/>
          <w:szCs w:val="28"/>
        </w:rPr>
      </w:pPr>
      <w:r w:rsidRPr="008421C5">
        <w:rPr>
          <w:sz w:val="28"/>
          <w:szCs w:val="28"/>
        </w:rPr>
        <w:t>1. Жексенбаева Ү.Б.Оқушылардың ғылыми-зерттеу жұмыстарын ұйымдастыру.А.,2005.</w:t>
      </w:r>
    </w:p>
    <w:p w:rsidR="00A0749D" w:rsidRPr="008421C5" w:rsidRDefault="00A0749D" w:rsidP="00A0749D">
      <w:pPr>
        <w:jc w:val="both"/>
        <w:rPr>
          <w:sz w:val="28"/>
          <w:szCs w:val="28"/>
        </w:rPr>
      </w:pPr>
      <w:r w:rsidRPr="008421C5">
        <w:rPr>
          <w:sz w:val="28"/>
          <w:szCs w:val="28"/>
        </w:rPr>
        <w:t>2.  Усачева И.В.Курс эффективного чтения учебного и научного текста. – М.,</w:t>
      </w:r>
      <w:r w:rsidR="00724567">
        <w:rPr>
          <w:sz w:val="28"/>
          <w:szCs w:val="28"/>
        </w:rPr>
        <w:t xml:space="preserve"> </w:t>
      </w:r>
      <w:r w:rsidRPr="008421C5">
        <w:rPr>
          <w:sz w:val="28"/>
          <w:szCs w:val="28"/>
        </w:rPr>
        <w:t>1993.</w:t>
      </w:r>
    </w:p>
    <w:p w:rsidR="00A0749D" w:rsidRPr="008421C5" w:rsidRDefault="00A0749D" w:rsidP="00A0749D">
      <w:pPr>
        <w:tabs>
          <w:tab w:val="left" w:pos="1020"/>
        </w:tabs>
        <w:jc w:val="both"/>
        <w:rPr>
          <w:sz w:val="28"/>
          <w:szCs w:val="28"/>
        </w:rPr>
      </w:pPr>
      <w:r w:rsidRPr="008421C5">
        <w:rPr>
          <w:sz w:val="28"/>
          <w:szCs w:val="28"/>
        </w:rPr>
        <w:t>3. Краевский В.В.Методология педагогического исследования. – Самара</w:t>
      </w:r>
      <w:r w:rsidR="00724567">
        <w:rPr>
          <w:sz w:val="28"/>
          <w:szCs w:val="28"/>
        </w:rPr>
        <w:t>,</w:t>
      </w:r>
      <w:r w:rsidRPr="008421C5">
        <w:rPr>
          <w:sz w:val="28"/>
          <w:szCs w:val="28"/>
        </w:rPr>
        <w:t xml:space="preserve"> 1994</w:t>
      </w:r>
      <w:r w:rsidR="00724567">
        <w:rPr>
          <w:sz w:val="28"/>
          <w:szCs w:val="28"/>
        </w:rPr>
        <w:t>.</w:t>
      </w:r>
    </w:p>
    <w:p w:rsidR="00A0749D" w:rsidRDefault="00724567" w:rsidP="00A0749D">
      <w:pPr>
        <w:jc w:val="both"/>
        <w:rPr>
          <w:sz w:val="28"/>
          <w:szCs w:val="28"/>
        </w:rPr>
      </w:pPr>
      <w:r>
        <w:rPr>
          <w:sz w:val="28"/>
          <w:szCs w:val="28"/>
        </w:rPr>
        <w:t>4. Брежнова Е.В.</w:t>
      </w:r>
      <w:r w:rsidR="00A0749D" w:rsidRPr="008421C5">
        <w:rPr>
          <w:sz w:val="28"/>
          <w:szCs w:val="28"/>
        </w:rPr>
        <w:t>Краевский В.В.Основы учебно-исследовательской деятельности студентов. – М.,</w:t>
      </w:r>
      <w:r>
        <w:rPr>
          <w:sz w:val="28"/>
          <w:szCs w:val="28"/>
        </w:rPr>
        <w:t xml:space="preserve"> </w:t>
      </w:r>
      <w:r w:rsidR="00A0749D" w:rsidRPr="008421C5">
        <w:rPr>
          <w:sz w:val="28"/>
          <w:szCs w:val="28"/>
        </w:rPr>
        <w:t>2005.</w:t>
      </w:r>
    </w:p>
    <w:p w:rsidR="00724567" w:rsidRPr="008421C5" w:rsidRDefault="00724567" w:rsidP="00724567">
      <w:pPr>
        <w:tabs>
          <w:tab w:val="left" w:pos="1020"/>
        </w:tabs>
        <w:jc w:val="both"/>
        <w:rPr>
          <w:sz w:val="28"/>
          <w:szCs w:val="28"/>
        </w:rPr>
      </w:pPr>
      <w:r>
        <w:rPr>
          <w:sz w:val="28"/>
          <w:szCs w:val="28"/>
        </w:rPr>
        <w:t xml:space="preserve">5. </w:t>
      </w:r>
      <w:r w:rsidRPr="008421C5">
        <w:rPr>
          <w:sz w:val="28"/>
          <w:szCs w:val="28"/>
        </w:rPr>
        <w:t>Асқаров Е.С., Балапанов Е.Қ., Қойшыбаев Б.А. Ғылыми зерттеулердің негіздері.  оқу-әдістемелік құрал Алматы 2005ж. (5-15 бет).</w:t>
      </w:r>
    </w:p>
    <w:p w:rsidR="00724567" w:rsidRPr="008421C5" w:rsidRDefault="00724567" w:rsidP="00724567">
      <w:pPr>
        <w:tabs>
          <w:tab w:val="left" w:pos="1020"/>
        </w:tabs>
        <w:jc w:val="both"/>
        <w:rPr>
          <w:sz w:val="28"/>
          <w:szCs w:val="28"/>
        </w:rPr>
      </w:pPr>
      <w:r>
        <w:rPr>
          <w:sz w:val="28"/>
          <w:szCs w:val="28"/>
        </w:rPr>
        <w:t xml:space="preserve">6. </w:t>
      </w:r>
      <w:r w:rsidRPr="008421C5">
        <w:rPr>
          <w:sz w:val="28"/>
          <w:szCs w:val="28"/>
        </w:rPr>
        <w:t>Қасқабаева Ф. Ғылыми жұмыстарды жазуға жаднама. Қазақстан тарихы. -2007. - № 2</w:t>
      </w:r>
    </w:p>
    <w:p w:rsidR="00A0749D" w:rsidRPr="005A6DE3" w:rsidRDefault="00A0749D" w:rsidP="005A6DE3">
      <w:pPr>
        <w:ind w:firstLine="708"/>
        <w:jc w:val="both"/>
        <w:rPr>
          <w:sz w:val="28"/>
        </w:rPr>
      </w:pPr>
    </w:p>
    <w:p w:rsidR="003275F0" w:rsidRPr="00DC701E" w:rsidRDefault="00A0749D" w:rsidP="00F02FF7">
      <w:pPr>
        <w:jc w:val="both"/>
        <w:rPr>
          <w:sz w:val="28"/>
        </w:rPr>
      </w:pPr>
      <w:bookmarkStart w:id="0" w:name="_GoBack"/>
      <w:bookmarkEnd w:id="0"/>
      <w:r>
        <w:rPr>
          <w:b/>
          <w:bCs/>
          <w:sz w:val="28"/>
          <w:szCs w:val="28"/>
        </w:rPr>
        <w:t xml:space="preserve">     </w:t>
      </w:r>
      <w:r>
        <w:rPr>
          <w:sz w:val="28"/>
          <w:szCs w:val="28"/>
        </w:rPr>
        <w:t xml:space="preserve">     </w:t>
      </w:r>
    </w:p>
    <w:p w:rsidR="00D5264B" w:rsidRPr="00BE3201" w:rsidRDefault="00D5264B" w:rsidP="00D5264B">
      <w:pPr>
        <w:ind w:firstLine="708"/>
        <w:jc w:val="both"/>
        <w:rPr>
          <w:b/>
          <w:sz w:val="28"/>
          <w:szCs w:val="28"/>
        </w:rPr>
      </w:pPr>
      <w:r w:rsidRPr="00D5294A">
        <w:rPr>
          <w:b/>
          <w:sz w:val="28"/>
          <w:szCs w:val="28"/>
          <w:lang w:eastAsia="ko-KR"/>
        </w:rPr>
        <w:t xml:space="preserve">Тақырып </w:t>
      </w:r>
      <w:r w:rsidR="00F02FF7">
        <w:rPr>
          <w:b/>
          <w:sz w:val="28"/>
          <w:szCs w:val="28"/>
          <w:lang w:eastAsia="ko-KR"/>
        </w:rPr>
        <w:t>3</w:t>
      </w:r>
      <w:r w:rsidRPr="00D5294A">
        <w:rPr>
          <w:b/>
          <w:sz w:val="28"/>
          <w:szCs w:val="28"/>
          <w:lang w:eastAsia="ko-KR"/>
        </w:rPr>
        <w:t>.</w:t>
      </w:r>
      <w:r>
        <w:rPr>
          <w:lang w:eastAsia="ko-KR"/>
        </w:rPr>
        <w:t xml:space="preserve"> </w:t>
      </w:r>
      <w:r w:rsidR="00BE3201" w:rsidRPr="00BE3201">
        <w:rPr>
          <w:b/>
          <w:sz w:val="28"/>
          <w:szCs w:val="28"/>
        </w:rPr>
        <w:t xml:space="preserve">Ғылыми мәтін құрылым түсінігі. Құрылым түрлері.  Ғылыми ақпараттардың </w:t>
      </w:r>
      <w:r w:rsidR="00486BE6">
        <w:rPr>
          <w:b/>
          <w:sz w:val="28"/>
          <w:szCs w:val="28"/>
        </w:rPr>
        <w:t>әдіснамасы</w:t>
      </w:r>
      <w:r w:rsidR="00BE3201" w:rsidRPr="00BE3201">
        <w:rPr>
          <w:b/>
          <w:sz w:val="28"/>
          <w:szCs w:val="28"/>
        </w:rPr>
        <w:t xml:space="preserve"> жөнінде түсінік</w:t>
      </w:r>
    </w:p>
    <w:p w:rsidR="00901F82" w:rsidRPr="00D5294A" w:rsidRDefault="00D5264B" w:rsidP="00901F82">
      <w:pPr>
        <w:pStyle w:val="a7"/>
        <w:shd w:val="clear" w:color="auto" w:fill="FFFFFF"/>
        <w:spacing w:before="0" w:beforeAutospacing="0" w:after="0" w:afterAutospacing="0"/>
        <w:ind w:firstLine="708"/>
        <w:jc w:val="both"/>
        <w:rPr>
          <w:sz w:val="28"/>
          <w:szCs w:val="28"/>
          <w:lang w:val="kk-KZ"/>
        </w:rPr>
      </w:pPr>
      <w:r w:rsidRPr="00901F82">
        <w:rPr>
          <w:b/>
          <w:color w:val="000000"/>
          <w:sz w:val="28"/>
          <w:szCs w:val="28"/>
          <w:lang w:val="kk-KZ"/>
        </w:rPr>
        <w:t>Мақсаты:</w:t>
      </w:r>
      <w:r w:rsidR="00901F82" w:rsidRPr="00901F82">
        <w:rPr>
          <w:color w:val="000000"/>
          <w:sz w:val="28"/>
          <w:szCs w:val="28"/>
          <w:lang w:val="kk-KZ"/>
        </w:rPr>
        <w:t xml:space="preserve"> </w:t>
      </w:r>
      <w:r w:rsidR="00901F82" w:rsidRPr="00D5294A">
        <w:rPr>
          <w:color w:val="000000"/>
          <w:sz w:val="28"/>
          <w:szCs w:val="28"/>
          <w:lang w:val="kk-KZ"/>
        </w:rPr>
        <w:t>Ғылыми</w:t>
      </w:r>
      <w:r w:rsidR="00901F82">
        <w:rPr>
          <w:color w:val="000000"/>
          <w:sz w:val="28"/>
          <w:szCs w:val="28"/>
          <w:lang w:val="kk-KZ"/>
        </w:rPr>
        <w:t xml:space="preserve"> </w:t>
      </w:r>
      <w:r w:rsidR="00901F82" w:rsidRPr="00D5294A">
        <w:rPr>
          <w:color w:val="000000"/>
          <w:sz w:val="28"/>
          <w:szCs w:val="28"/>
          <w:lang w:val="kk-KZ"/>
        </w:rPr>
        <w:t>мәтінді</w:t>
      </w:r>
      <w:r w:rsidR="00901F82">
        <w:rPr>
          <w:color w:val="000000"/>
          <w:sz w:val="28"/>
          <w:szCs w:val="28"/>
          <w:lang w:val="kk-KZ"/>
        </w:rPr>
        <w:t xml:space="preserve"> </w:t>
      </w:r>
      <w:r w:rsidR="00901F82" w:rsidRPr="00D5294A">
        <w:rPr>
          <w:color w:val="000000"/>
          <w:sz w:val="28"/>
          <w:szCs w:val="28"/>
          <w:lang w:val="kk-KZ"/>
        </w:rPr>
        <w:t>логикалық</w:t>
      </w:r>
      <w:r w:rsidR="00901F82">
        <w:rPr>
          <w:color w:val="000000"/>
          <w:sz w:val="28"/>
          <w:szCs w:val="28"/>
          <w:lang w:val="kk-KZ"/>
        </w:rPr>
        <w:t xml:space="preserve"> </w:t>
      </w:r>
      <w:r w:rsidR="00901F82" w:rsidRPr="00D5294A">
        <w:rPr>
          <w:color w:val="000000"/>
          <w:sz w:val="28"/>
          <w:szCs w:val="28"/>
          <w:lang w:val="kk-KZ"/>
        </w:rPr>
        <w:t>ұйымдастырудың</w:t>
      </w:r>
      <w:r w:rsidR="00901F82">
        <w:rPr>
          <w:color w:val="000000"/>
          <w:sz w:val="28"/>
          <w:szCs w:val="28"/>
          <w:lang w:val="kk-KZ"/>
        </w:rPr>
        <w:t xml:space="preserve"> </w:t>
      </w:r>
      <w:r w:rsidR="00901F82" w:rsidRPr="00D5294A">
        <w:rPr>
          <w:color w:val="000000"/>
          <w:sz w:val="28"/>
          <w:szCs w:val="28"/>
          <w:lang w:val="kk-KZ"/>
        </w:rPr>
        <w:t>қосымша</w:t>
      </w:r>
      <w:r w:rsidR="00901F82">
        <w:rPr>
          <w:color w:val="000000"/>
          <w:sz w:val="28"/>
          <w:szCs w:val="28"/>
          <w:lang w:val="kk-KZ"/>
        </w:rPr>
        <w:t xml:space="preserve"> </w:t>
      </w:r>
      <w:r w:rsidR="00901F82" w:rsidRPr="00D5294A">
        <w:rPr>
          <w:color w:val="000000"/>
          <w:sz w:val="28"/>
          <w:szCs w:val="28"/>
          <w:lang w:val="kk-KZ"/>
        </w:rPr>
        <w:t>құралы – безендіру,</w:t>
      </w:r>
      <w:r w:rsidR="00901F82">
        <w:rPr>
          <w:color w:val="000000"/>
          <w:sz w:val="28"/>
          <w:szCs w:val="28"/>
          <w:lang w:val="kk-KZ"/>
        </w:rPr>
        <w:t xml:space="preserve"> </w:t>
      </w:r>
      <w:r w:rsidR="00901F82" w:rsidRPr="00D5294A">
        <w:rPr>
          <w:color w:val="000000"/>
          <w:sz w:val="28"/>
          <w:szCs w:val="28"/>
          <w:lang w:val="kk-KZ"/>
        </w:rPr>
        <w:t>көрнекілеу</w:t>
      </w:r>
      <w:r w:rsidR="00901F82">
        <w:rPr>
          <w:color w:val="000000"/>
          <w:sz w:val="28"/>
          <w:szCs w:val="28"/>
          <w:lang w:val="kk-KZ"/>
        </w:rPr>
        <w:t xml:space="preserve"> </w:t>
      </w:r>
      <w:r w:rsidR="00901F82" w:rsidRPr="00D5294A">
        <w:rPr>
          <w:color w:val="000000"/>
          <w:sz w:val="28"/>
          <w:szCs w:val="28"/>
          <w:lang w:val="kk-KZ"/>
        </w:rPr>
        <w:t>құралдарын</w:t>
      </w:r>
      <w:r w:rsidR="00901F82">
        <w:rPr>
          <w:color w:val="000000"/>
          <w:sz w:val="28"/>
          <w:szCs w:val="28"/>
          <w:lang w:val="kk-KZ"/>
        </w:rPr>
        <w:t xml:space="preserve"> </w:t>
      </w:r>
      <w:r w:rsidR="00901F82" w:rsidRPr="00D5294A">
        <w:rPr>
          <w:color w:val="000000"/>
          <w:sz w:val="28"/>
          <w:szCs w:val="28"/>
          <w:lang w:val="kk-KZ"/>
        </w:rPr>
        <w:t>тиімді</w:t>
      </w:r>
      <w:r w:rsidR="00901F82">
        <w:rPr>
          <w:color w:val="000000"/>
          <w:sz w:val="28"/>
          <w:szCs w:val="28"/>
          <w:lang w:val="kk-KZ"/>
        </w:rPr>
        <w:t xml:space="preserve"> </w:t>
      </w:r>
      <w:r w:rsidR="00901F82" w:rsidRPr="00D5294A">
        <w:rPr>
          <w:color w:val="000000"/>
          <w:sz w:val="28"/>
          <w:szCs w:val="28"/>
          <w:lang w:val="kk-KZ"/>
        </w:rPr>
        <w:t>пайдалану,</w:t>
      </w:r>
      <w:r w:rsidR="00901F82">
        <w:rPr>
          <w:color w:val="000000"/>
          <w:sz w:val="28"/>
          <w:szCs w:val="28"/>
          <w:lang w:val="kk-KZ"/>
        </w:rPr>
        <w:t xml:space="preserve"> </w:t>
      </w:r>
      <w:r w:rsidR="00901F82" w:rsidRPr="00D5294A">
        <w:rPr>
          <w:color w:val="000000"/>
          <w:sz w:val="28"/>
          <w:szCs w:val="28"/>
          <w:lang w:val="kk-KZ"/>
        </w:rPr>
        <w:t xml:space="preserve"> шрифтік</w:t>
      </w:r>
      <w:r w:rsidR="00901F82">
        <w:rPr>
          <w:color w:val="000000"/>
          <w:sz w:val="28"/>
          <w:szCs w:val="28"/>
          <w:lang w:val="kk-KZ"/>
        </w:rPr>
        <w:t xml:space="preserve"> </w:t>
      </w:r>
      <w:r w:rsidR="00901F82" w:rsidRPr="00D5294A">
        <w:rPr>
          <w:color w:val="000000"/>
          <w:sz w:val="28"/>
          <w:szCs w:val="28"/>
          <w:lang w:val="kk-KZ"/>
        </w:rPr>
        <w:t>жағынан</w:t>
      </w:r>
      <w:r w:rsidR="00901F82">
        <w:rPr>
          <w:color w:val="000000"/>
          <w:sz w:val="28"/>
          <w:szCs w:val="28"/>
          <w:lang w:val="kk-KZ"/>
        </w:rPr>
        <w:t xml:space="preserve"> </w:t>
      </w:r>
      <w:r w:rsidR="00901F82" w:rsidRPr="00D5294A">
        <w:rPr>
          <w:color w:val="000000"/>
          <w:sz w:val="28"/>
          <w:szCs w:val="28"/>
          <w:lang w:val="kk-KZ"/>
        </w:rPr>
        <w:t>айқындап</w:t>
      </w:r>
      <w:r w:rsidR="00901F82">
        <w:rPr>
          <w:color w:val="000000"/>
          <w:sz w:val="28"/>
          <w:szCs w:val="28"/>
          <w:lang w:val="kk-KZ"/>
        </w:rPr>
        <w:t xml:space="preserve"> </w:t>
      </w:r>
      <w:r w:rsidR="00901F82" w:rsidRPr="00D5294A">
        <w:rPr>
          <w:color w:val="000000"/>
          <w:sz w:val="28"/>
          <w:szCs w:val="28"/>
          <w:lang w:val="kk-KZ"/>
        </w:rPr>
        <w:t>көрсету. Тақырыптың</w:t>
      </w:r>
      <w:r w:rsidR="00901F82">
        <w:rPr>
          <w:color w:val="000000"/>
          <w:sz w:val="28"/>
          <w:szCs w:val="28"/>
          <w:lang w:val="kk-KZ"/>
        </w:rPr>
        <w:t xml:space="preserve"> </w:t>
      </w:r>
      <w:r w:rsidR="00901F82" w:rsidRPr="00D5294A">
        <w:rPr>
          <w:color w:val="000000"/>
          <w:sz w:val="28"/>
          <w:szCs w:val="28"/>
          <w:lang w:val="kk-KZ"/>
        </w:rPr>
        <w:t>үлкен</w:t>
      </w:r>
      <w:r w:rsidR="00901F82">
        <w:rPr>
          <w:color w:val="000000"/>
          <w:sz w:val="28"/>
          <w:szCs w:val="28"/>
          <w:lang w:val="kk-KZ"/>
        </w:rPr>
        <w:t xml:space="preserve"> </w:t>
      </w:r>
      <w:r w:rsidR="00901F82" w:rsidRPr="00D5294A">
        <w:rPr>
          <w:color w:val="000000"/>
          <w:sz w:val="28"/>
          <w:szCs w:val="28"/>
          <w:lang w:val="kk-KZ"/>
        </w:rPr>
        <w:t>әрі</w:t>
      </w:r>
      <w:r w:rsidR="00901F82">
        <w:rPr>
          <w:color w:val="000000"/>
          <w:sz w:val="28"/>
          <w:szCs w:val="28"/>
          <w:lang w:val="kk-KZ"/>
        </w:rPr>
        <w:t xml:space="preserve"> </w:t>
      </w:r>
      <w:r w:rsidR="00901F82" w:rsidRPr="00D5294A">
        <w:rPr>
          <w:color w:val="000000"/>
          <w:sz w:val="28"/>
          <w:szCs w:val="28"/>
          <w:lang w:val="kk-KZ"/>
        </w:rPr>
        <w:t>көлемді</w:t>
      </w:r>
      <w:r w:rsidR="00901F82">
        <w:rPr>
          <w:color w:val="000000"/>
          <w:sz w:val="28"/>
          <w:szCs w:val="28"/>
          <w:lang w:val="kk-KZ"/>
        </w:rPr>
        <w:t xml:space="preserve"> </w:t>
      </w:r>
      <w:r w:rsidR="00901F82" w:rsidRPr="00D5294A">
        <w:rPr>
          <w:color w:val="000000"/>
          <w:sz w:val="28"/>
          <w:szCs w:val="28"/>
          <w:lang w:val="kk-KZ"/>
        </w:rPr>
        <w:t>әріптермен</w:t>
      </w:r>
      <w:r w:rsidR="00901F82">
        <w:rPr>
          <w:color w:val="000000"/>
          <w:sz w:val="28"/>
          <w:szCs w:val="28"/>
          <w:lang w:val="kk-KZ"/>
        </w:rPr>
        <w:t xml:space="preserve"> </w:t>
      </w:r>
      <w:r w:rsidR="00901F82" w:rsidRPr="00D5294A">
        <w:rPr>
          <w:color w:val="000000"/>
          <w:sz w:val="28"/>
          <w:szCs w:val="28"/>
          <w:lang w:val="kk-KZ"/>
        </w:rPr>
        <w:t>теріліп</w:t>
      </w:r>
      <w:r w:rsidR="00901F82">
        <w:rPr>
          <w:color w:val="000000"/>
          <w:sz w:val="28"/>
          <w:szCs w:val="28"/>
          <w:lang w:val="kk-KZ"/>
        </w:rPr>
        <w:t xml:space="preserve"> </w:t>
      </w:r>
      <w:r w:rsidR="00901F82" w:rsidRPr="00D5294A">
        <w:rPr>
          <w:color w:val="000000"/>
          <w:sz w:val="28"/>
          <w:szCs w:val="28"/>
          <w:lang w:val="kk-KZ"/>
        </w:rPr>
        <w:t>берілуі,</w:t>
      </w:r>
      <w:r w:rsidR="00901F82">
        <w:rPr>
          <w:color w:val="000000"/>
          <w:sz w:val="28"/>
          <w:szCs w:val="28"/>
          <w:lang w:val="kk-KZ"/>
        </w:rPr>
        <w:t xml:space="preserve"> </w:t>
      </w:r>
      <w:r w:rsidR="00901F82" w:rsidRPr="00D5294A">
        <w:rPr>
          <w:color w:val="000000"/>
          <w:sz w:val="28"/>
          <w:szCs w:val="28"/>
          <w:lang w:val="kk-KZ"/>
        </w:rPr>
        <w:t>тақырыпшаларды</w:t>
      </w:r>
      <w:r w:rsidR="00901F82">
        <w:rPr>
          <w:color w:val="000000"/>
          <w:sz w:val="28"/>
          <w:szCs w:val="28"/>
          <w:lang w:val="kk-KZ"/>
        </w:rPr>
        <w:t xml:space="preserve"> </w:t>
      </w:r>
      <w:r w:rsidR="00901F82" w:rsidRPr="00D5294A">
        <w:rPr>
          <w:color w:val="000000"/>
          <w:sz w:val="28"/>
          <w:szCs w:val="28"/>
          <w:lang w:val="kk-KZ"/>
        </w:rPr>
        <w:t>даралап</w:t>
      </w:r>
      <w:r w:rsidR="00901F82">
        <w:rPr>
          <w:color w:val="000000"/>
          <w:sz w:val="28"/>
          <w:szCs w:val="28"/>
          <w:lang w:val="kk-KZ"/>
        </w:rPr>
        <w:t xml:space="preserve"> </w:t>
      </w:r>
      <w:r w:rsidR="00901F82" w:rsidRPr="00D5294A">
        <w:rPr>
          <w:color w:val="000000"/>
          <w:sz w:val="28"/>
          <w:szCs w:val="28"/>
          <w:lang w:val="kk-KZ"/>
        </w:rPr>
        <w:t>көрсету, ереже, анықтамалардың,</w:t>
      </w:r>
      <w:r w:rsidR="00901F82">
        <w:rPr>
          <w:color w:val="000000"/>
          <w:sz w:val="28"/>
          <w:szCs w:val="28"/>
          <w:lang w:val="kk-KZ"/>
        </w:rPr>
        <w:t xml:space="preserve"> </w:t>
      </w:r>
      <w:r w:rsidR="00901F82" w:rsidRPr="00D5294A">
        <w:rPr>
          <w:color w:val="000000"/>
          <w:sz w:val="28"/>
          <w:szCs w:val="28"/>
          <w:lang w:val="kk-KZ"/>
        </w:rPr>
        <w:t>негізгі</w:t>
      </w:r>
      <w:r w:rsidR="00901F82">
        <w:rPr>
          <w:color w:val="000000"/>
          <w:sz w:val="28"/>
          <w:szCs w:val="28"/>
          <w:lang w:val="kk-KZ"/>
        </w:rPr>
        <w:t xml:space="preserve"> </w:t>
      </w:r>
      <w:r w:rsidR="00901F82" w:rsidRPr="00D5294A">
        <w:rPr>
          <w:color w:val="000000"/>
          <w:sz w:val="28"/>
          <w:szCs w:val="28"/>
          <w:lang w:val="kk-KZ"/>
        </w:rPr>
        <w:t>ойлардың</w:t>
      </w:r>
      <w:r w:rsidR="00901F82">
        <w:rPr>
          <w:color w:val="000000"/>
          <w:sz w:val="28"/>
          <w:szCs w:val="28"/>
          <w:lang w:val="kk-KZ"/>
        </w:rPr>
        <w:t xml:space="preserve"> </w:t>
      </w:r>
      <w:r w:rsidR="00901F82" w:rsidRPr="00D5294A">
        <w:rPr>
          <w:color w:val="000000"/>
          <w:sz w:val="28"/>
          <w:szCs w:val="28"/>
          <w:lang w:val="kk-KZ"/>
        </w:rPr>
        <w:t>ара</w:t>
      </w:r>
      <w:r w:rsidR="00901F82">
        <w:rPr>
          <w:color w:val="000000"/>
          <w:sz w:val="28"/>
          <w:szCs w:val="28"/>
          <w:lang w:val="kk-KZ"/>
        </w:rPr>
        <w:t xml:space="preserve"> </w:t>
      </w:r>
      <w:r w:rsidR="00901F82" w:rsidRPr="00D5294A">
        <w:rPr>
          <w:color w:val="000000"/>
          <w:sz w:val="28"/>
          <w:szCs w:val="28"/>
          <w:lang w:val="kk-KZ"/>
        </w:rPr>
        <w:t>жігін</w:t>
      </w:r>
      <w:r w:rsidR="00901F82">
        <w:rPr>
          <w:color w:val="000000"/>
          <w:sz w:val="28"/>
          <w:szCs w:val="28"/>
          <w:lang w:val="kk-KZ"/>
        </w:rPr>
        <w:t xml:space="preserve"> </w:t>
      </w:r>
      <w:r w:rsidR="00901F82" w:rsidRPr="00D5294A">
        <w:rPr>
          <w:color w:val="000000"/>
          <w:sz w:val="28"/>
          <w:szCs w:val="28"/>
          <w:lang w:val="kk-KZ"/>
        </w:rPr>
        <w:t>ажыратып, айқындатынын білдіру</w:t>
      </w:r>
      <w:r w:rsidR="00901F82">
        <w:rPr>
          <w:color w:val="000000"/>
          <w:sz w:val="28"/>
          <w:szCs w:val="28"/>
          <w:lang w:val="kk-KZ"/>
        </w:rPr>
        <w:t>.</w:t>
      </w:r>
    </w:p>
    <w:p w:rsidR="00D5264B" w:rsidRDefault="00D5264B" w:rsidP="00901F82">
      <w:pPr>
        <w:ind w:firstLine="708"/>
        <w:jc w:val="both"/>
        <w:rPr>
          <w:rFonts w:ascii="Kz Times New Roman" w:hAnsi="Kz Times New Roman"/>
          <w:b/>
          <w:color w:val="000000"/>
          <w:sz w:val="28"/>
          <w:szCs w:val="28"/>
        </w:rPr>
      </w:pPr>
      <w:r>
        <w:rPr>
          <w:rFonts w:ascii="Kz Times New Roman" w:hAnsi="Kz Times New Roman"/>
          <w:b/>
          <w:color w:val="000000"/>
          <w:sz w:val="28"/>
          <w:szCs w:val="28"/>
        </w:rPr>
        <w:t>Ж</w:t>
      </w:r>
      <w:r w:rsidRPr="00D9311B">
        <w:rPr>
          <w:rFonts w:ascii="Kz Times New Roman" w:hAnsi="Kz Times New Roman"/>
          <w:b/>
          <w:color w:val="000000"/>
          <w:sz w:val="28"/>
          <w:szCs w:val="28"/>
        </w:rPr>
        <w:t>оспары:</w:t>
      </w:r>
    </w:p>
    <w:p w:rsidR="00D5264B" w:rsidRDefault="00D5264B" w:rsidP="00901F82">
      <w:pPr>
        <w:tabs>
          <w:tab w:val="left" w:pos="284"/>
        </w:tabs>
        <w:jc w:val="both"/>
        <w:rPr>
          <w:sz w:val="28"/>
          <w:szCs w:val="28"/>
        </w:rPr>
      </w:pPr>
      <w:r>
        <w:rPr>
          <w:sz w:val="28"/>
          <w:szCs w:val="28"/>
        </w:rPr>
        <w:t xml:space="preserve">  1. Ғылыми мәтін құрылым түсінігі. Құрылым түрлері. </w:t>
      </w:r>
    </w:p>
    <w:p w:rsidR="00D5264B" w:rsidRDefault="00D5264B" w:rsidP="00901F82">
      <w:pPr>
        <w:jc w:val="both"/>
        <w:rPr>
          <w:sz w:val="28"/>
          <w:szCs w:val="28"/>
        </w:rPr>
      </w:pPr>
      <w:r>
        <w:rPr>
          <w:sz w:val="28"/>
          <w:szCs w:val="28"/>
        </w:rPr>
        <w:t xml:space="preserve">  2. Зерттеудің әдісі мен мәніне байланысты композиция типтері. </w:t>
      </w:r>
    </w:p>
    <w:p w:rsidR="00D5264B" w:rsidRDefault="00D5264B" w:rsidP="00901F82">
      <w:pPr>
        <w:jc w:val="both"/>
        <w:rPr>
          <w:sz w:val="28"/>
          <w:szCs w:val="28"/>
        </w:rPr>
      </w:pPr>
      <w:r>
        <w:rPr>
          <w:sz w:val="28"/>
          <w:szCs w:val="28"/>
        </w:rPr>
        <w:t xml:space="preserve">  3. Ғылыми жұмыс мазмұны элементтері. </w:t>
      </w:r>
    </w:p>
    <w:p w:rsidR="00D5264B" w:rsidRPr="008C68CF" w:rsidRDefault="00D5264B" w:rsidP="00901F82">
      <w:pPr>
        <w:jc w:val="both"/>
        <w:rPr>
          <w:sz w:val="28"/>
          <w:szCs w:val="28"/>
        </w:rPr>
      </w:pPr>
      <w:r>
        <w:rPr>
          <w:sz w:val="28"/>
          <w:szCs w:val="28"/>
        </w:rPr>
        <w:t xml:space="preserve"> 4. Мәселелердің қойылуы, әдебиет мәнін сараптау, гипотезаның берілуі, зерттеу әдісін негіздеу, нәтижелерді, зерттеу қорытындысын сараптау.  </w:t>
      </w:r>
    </w:p>
    <w:p w:rsidR="00D5264B" w:rsidRPr="008421C5" w:rsidRDefault="00F02FF7" w:rsidP="00901F82">
      <w:pPr>
        <w:jc w:val="both"/>
        <w:rPr>
          <w:sz w:val="28"/>
          <w:szCs w:val="28"/>
        </w:rPr>
      </w:pPr>
      <w:r>
        <w:rPr>
          <w:b/>
          <w:sz w:val="28"/>
          <w:szCs w:val="28"/>
        </w:rPr>
        <w:t xml:space="preserve">        </w:t>
      </w:r>
      <w:r w:rsidR="00D5264B" w:rsidRPr="008421C5">
        <w:rPr>
          <w:sz w:val="28"/>
          <w:szCs w:val="28"/>
        </w:rPr>
        <w:t>Қазіргі жоғары оқу орындарының алдында тұрған күрделі</w:t>
      </w:r>
      <w:r w:rsidR="00D5294A">
        <w:rPr>
          <w:sz w:val="28"/>
          <w:szCs w:val="28"/>
        </w:rPr>
        <w:t xml:space="preserve"> </w:t>
      </w:r>
      <w:r w:rsidR="00D5264B" w:rsidRPr="008421C5">
        <w:rPr>
          <w:sz w:val="28"/>
          <w:szCs w:val="28"/>
        </w:rPr>
        <w:t xml:space="preserve">міндеттердің бірі – студенттердің ғылыми ойлау дәрежесін барынша шығармашылықпен, </w:t>
      </w:r>
      <w:r w:rsidR="00D5264B" w:rsidRPr="008421C5">
        <w:rPr>
          <w:sz w:val="28"/>
          <w:szCs w:val="28"/>
        </w:rPr>
        <w:lastRenderedPageBreak/>
        <w:t>өзіндік жұмыстармен байланстыра отырып дамыту. Яғни, студенттер жоғары оқу орындарында білім алып жүрген кездің өзінде – ақ ғылыми зерттеу жұмыстары, оның түрлері, оны жүргізу әдістемесі, әрбір жұмыстың негізі, тұп нұсқасы неде жатқанын анықтай алу үшін ғылыми – зерттеу жүргізудің маңызы зор. Бұл міндеттерді шешуде студенттер рефераттық жұмыстыр жасау, ғылыми баяндамалар әзірлеу, эксперимент жүргізу, кітапханаларда картотека, библиографиямен жұмыс істей білу, курстық және дипломдық жұмыстар орындаудың әдіс – тәсілдерін, жүргізу ерекшеліктерін өз дәрежесінде меңгерулері қажет.</w:t>
      </w:r>
    </w:p>
    <w:p w:rsidR="00D5264B" w:rsidRPr="008421C5" w:rsidRDefault="00D5264B" w:rsidP="00D5264B">
      <w:pPr>
        <w:ind w:firstLine="708"/>
        <w:jc w:val="both"/>
        <w:rPr>
          <w:sz w:val="28"/>
          <w:szCs w:val="28"/>
        </w:rPr>
      </w:pPr>
      <w:r w:rsidRPr="008421C5">
        <w:rPr>
          <w:sz w:val="28"/>
          <w:szCs w:val="28"/>
        </w:rPr>
        <w:t xml:space="preserve">Осыдан келіп, студенттердің ғылыми – зерттеу жұмыстарын ұйымдастырудың оңтайлы әдістері мен тәсілдерін, оқыту түрлерін, нысандарын іздестіру өзекті сипатқа ие болады. Сондықтан, студенттердің ғылыми – зерттеу жұмыстарын орындауда олардың дағдыларын қалыптастыру жүйесін оқу және оқудан тыс арнайы ұйымдастыру – білім беру үдерісін жетілдірудің негізгі шарты болып табылады. </w:t>
      </w:r>
    </w:p>
    <w:p w:rsidR="00D5264B" w:rsidRPr="008421C5" w:rsidRDefault="00D5264B" w:rsidP="00D5264B">
      <w:pPr>
        <w:ind w:firstLine="708"/>
        <w:jc w:val="both"/>
        <w:rPr>
          <w:sz w:val="28"/>
          <w:szCs w:val="28"/>
        </w:rPr>
      </w:pPr>
      <w:r w:rsidRPr="008421C5">
        <w:rPr>
          <w:sz w:val="28"/>
          <w:szCs w:val="28"/>
        </w:rPr>
        <w:t>Студенттердің ғылыми – зерттеу жұмысы – алынған білімдерді, біліктер мен дағдыларды тәжірибеде қолдана алуға қабілетті, жоғары білімді мамандар даярлау сапасын арттырудың маңызды құралдарының бірі. Студенттерді ғылыми – зерттеу жұмысына тарту олардың шығармашылық және интеллектуалдық әлеуетін қазіргі ғылымның көкейкесті міндеттерін шешу үшін пайдалануға мүмкіндік береді.</w:t>
      </w:r>
    </w:p>
    <w:p w:rsidR="00D5264B" w:rsidRPr="008421C5" w:rsidRDefault="00D5264B" w:rsidP="00D5264B">
      <w:pPr>
        <w:jc w:val="both"/>
        <w:rPr>
          <w:sz w:val="28"/>
          <w:szCs w:val="28"/>
        </w:rPr>
      </w:pPr>
      <w:r w:rsidRPr="008421C5">
        <w:rPr>
          <w:sz w:val="28"/>
          <w:szCs w:val="28"/>
        </w:rPr>
        <w:t xml:space="preserve">2. Ғылыми баяндамалар – аудиторияда оқылатын немесе мақала ретінде жарияланатын ғылыми – зерттеу мен тәжірибелік эксперимент жұмысының мазмұнын баяндайтын ғылыми құжат. </w:t>
      </w:r>
    </w:p>
    <w:p w:rsidR="00D5264B" w:rsidRPr="008421C5" w:rsidRDefault="003C105A" w:rsidP="00D5264B">
      <w:pPr>
        <w:jc w:val="both"/>
        <w:rPr>
          <w:sz w:val="28"/>
          <w:szCs w:val="28"/>
        </w:rPr>
      </w:pPr>
      <w:r w:rsidRPr="003C105A">
        <w:rPr>
          <w:noProof/>
          <w:sz w:val="28"/>
          <w:szCs w:val="28"/>
        </w:rPr>
        <w:pict>
          <v:rect id="_x0000_s1026" style="position:absolute;left:0;text-align:left;margin-left:54pt;margin-top:9.5pt;width:387pt;height:27pt;z-index:251660288">
            <v:textbox>
              <w:txbxContent>
                <w:p w:rsidR="00D5264B" w:rsidRPr="002650D6" w:rsidRDefault="00D5264B" w:rsidP="00D5264B">
                  <w:pPr>
                    <w:rPr>
                      <w:sz w:val="28"/>
                      <w:szCs w:val="28"/>
                    </w:rPr>
                  </w:pPr>
                  <w:r w:rsidRPr="002650D6">
                    <w:rPr>
                      <w:sz w:val="28"/>
                      <w:szCs w:val="28"/>
                    </w:rPr>
                    <w:t>Студенттердің ғылыми – зерттеу жұмыстарының түрлері</w:t>
                  </w:r>
                </w:p>
              </w:txbxContent>
            </v:textbox>
          </v:rect>
        </w:pict>
      </w:r>
    </w:p>
    <w:p w:rsidR="00D5264B" w:rsidRPr="008421C5" w:rsidRDefault="00D5264B" w:rsidP="00D5264B">
      <w:pPr>
        <w:jc w:val="both"/>
        <w:rPr>
          <w:sz w:val="28"/>
          <w:szCs w:val="28"/>
        </w:rPr>
      </w:pPr>
    </w:p>
    <w:p w:rsidR="00D5264B" w:rsidRPr="008421C5" w:rsidRDefault="003C105A" w:rsidP="00D5264B">
      <w:pPr>
        <w:ind w:left="1800"/>
        <w:jc w:val="both"/>
        <w:rPr>
          <w:sz w:val="28"/>
          <w:szCs w:val="28"/>
        </w:rPr>
      </w:pPr>
      <w:r w:rsidRPr="003C105A">
        <w:rPr>
          <w:noProof/>
          <w:sz w:val="28"/>
          <w:szCs w:val="28"/>
        </w:rPr>
        <w:pict>
          <v:line id="_x0000_s1038" style="position:absolute;left:0;text-align:left;z-index:251672576" from="297pt,4.3pt" to="297pt,130.3pt">
            <v:stroke endarrow="block"/>
          </v:line>
        </w:pict>
      </w:r>
      <w:r w:rsidRPr="003C105A">
        <w:rPr>
          <w:noProof/>
          <w:sz w:val="28"/>
          <w:szCs w:val="28"/>
        </w:rPr>
        <w:pict>
          <v:line id="_x0000_s1035" style="position:absolute;left:0;text-align:left;z-index:251669504" from="3in,4.3pt" to="3in,49.3pt">
            <v:stroke endarrow="block"/>
          </v:line>
        </w:pict>
      </w:r>
      <w:r w:rsidRPr="003C105A">
        <w:rPr>
          <w:noProof/>
          <w:sz w:val="28"/>
          <w:szCs w:val="28"/>
        </w:rPr>
        <w:pict>
          <v:line id="_x0000_s1040" style="position:absolute;left:0;text-align:left;z-index:251674624" from="369pt,4.3pt" to="369pt,175.3pt">
            <v:stroke endarrow="block"/>
          </v:line>
        </w:pict>
      </w:r>
      <w:r w:rsidRPr="003C105A">
        <w:rPr>
          <w:noProof/>
          <w:sz w:val="28"/>
          <w:szCs w:val="28"/>
        </w:rPr>
        <w:pict>
          <v:line id="_x0000_s1039" style="position:absolute;left:0;text-align:left;z-index:251673600" from="117pt,4.3pt" to="117pt,175.3pt">
            <v:stroke endarrow="block"/>
          </v:line>
        </w:pict>
      </w:r>
      <w:r w:rsidRPr="003C105A">
        <w:rPr>
          <w:noProof/>
          <w:sz w:val="28"/>
          <w:szCs w:val="28"/>
        </w:rPr>
        <w:pict>
          <v:line id="_x0000_s1037" style="position:absolute;left:0;text-align:left;z-index:251671552" from="2in,4.3pt" to="2in,130.3pt">
            <v:stroke endarrow="block"/>
          </v:line>
        </w:pict>
      </w:r>
      <w:r w:rsidRPr="003C105A">
        <w:rPr>
          <w:noProof/>
          <w:sz w:val="28"/>
          <w:szCs w:val="28"/>
        </w:rPr>
        <w:pict>
          <v:line id="_x0000_s1036" style="position:absolute;left:0;text-align:left;z-index:251670528" from="414pt,4.3pt" to="414pt,49.3pt">
            <v:stroke endarrow="block"/>
          </v:line>
        </w:pict>
      </w:r>
      <w:r w:rsidRPr="003C105A">
        <w:rPr>
          <w:noProof/>
          <w:sz w:val="28"/>
          <w:szCs w:val="28"/>
        </w:rPr>
        <w:pict>
          <v:line id="_x0000_s1034" style="position:absolute;left:0;text-align:left;z-index:251668480" from="1in,4.3pt" to="1in,49.3pt">
            <v:stroke endarrow="block"/>
          </v:line>
        </w:pict>
      </w:r>
    </w:p>
    <w:p w:rsidR="00D5264B" w:rsidRPr="008421C5" w:rsidRDefault="00D5264B" w:rsidP="00D5264B">
      <w:pPr>
        <w:jc w:val="both"/>
        <w:rPr>
          <w:sz w:val="28"/>
          <w:szCs w:val="28"/>
        </w:rPr>
      </w:pPr>
    </w:p>
    <w:p w:rsidR="00D5264B" w:rsidRPr="008421C5" w:rsidRDefault="00D5264B" w:rsidP="00D5264B">
      <w:pPr>
        <w:jc w:val="both"/>
        <w:rPr>
          <w:sz w:val="28"/>
          <w:szCs w:val="28"/>
        </w:rPr>
      </w:pPr>
    </w:p>
    <w:p w:rsidR="00D5264B" w:rsidRPr="008421C5" w:rsidRDefault="003C105A" w:rsidP="00D5264B">
      <w:pPr>
        <w:jc w:val="both"/>
        <w:rPr>
          <w:sz w:val="28"/>
          <w:szCs w:val="28"/>
        </w:rPr>
      </w:pPr>
      <w:r w:rsidRPr="003C105A">
        <w:rPr>
          <w:noProof/>
          <w:sz w:val="28"/>
          <w:szCs w:val="28"/>
        </w:rPr>
        <w:pict>
          <v:rect id="_x0000_s1033" style="position:absolute;left:0;text-align:left;margin-left:369pt;margin-top:1pt;width:117pt;height:36pt;z-index:251667456">
            <v:textbox>
              <w:txbxContent>
                <w:p w:rsidR="00D5264B" w:rsidRPr="002650D6" w:rsidRDefault="00D5264B" w:rsidP="00D5264B">
                  <w:r>
                    <w:t xml:space="preserve">Дипломдық жұмыс орындау </w:t>
                  </w:r>
                </w:p>
              </w:txbxContent>
            </v:textbox>
          </v:rect>
        </w:pict>
      </w:r>
      <w:r w:rsidRPr="003C105A">
        <w:rPr>
          <w:noProof/>
          <w:sz w:val="28"/>
          <w:szCs w:val="28"/>
        </w:rPr>
        <w:pict>
          <v:rect id="_x0000_s1029" style="position:absolute;left:0;text-align:left;margin-left:162pt;margin-top:1pt;width:117pt;height:36pt;z-index:251663360">
            <v:textbox>
              <w:txbxContent>
                <w:p w:rsidR="00D5264B" w:rsidRPr="002650D6" w:rsidRDefault="00D5264B" w:rsidP="00D5264B">
                  <w:r>
                    <w:t>Ғылыми мақала, эссе жазу</w:t>
                  </w:r>
                </w:p>
              </w:txbxContent>
            </v:textbox>
          </v:rect>
        </w:pict>
      </w:r>
      <w:r w:rsidRPr="003C105A">
        <w:rPr>
          <w:noProof/>
          <w:sz w:val="28"/>
          <w:szCs w:val="28"/>
        </w:rPr>
        <w:pict>
          <v:rect id="_x0000_s1027" style="position:absolute;left:0;text-align:left;margin-left:0;margin-top:1pt;width:117pt;height:36pt;z-index:251661312">
            <v:textbox>
              <w:txbxContent>
                <w:p w:rsidR="00D5264B" w:rsidRPr="002650D6" w:rsidRDefault="00D5264B" w:rsidP="00D5264B">
                  <w:r>
                    <w:t>Рефераттық жұмыстар жазу</w:t>
                  </w:r>
                </w:p>
              </w:txbxContent>
            </v:textbox>
          </v:rect>
        </w:pict>
      </w:r>
    </w:p>
    <w:p w:rsidR="00D5264B" w:rsidRPr="008421C5" w:rsidRDefault="00D5264B" w:rsidP="00D5264B">
      <w:pPr>
        <w:jc w:val="both"/>
        <w:rPr>
          <w:sz w:val="28"/>
          <w:szCs w:val="28"/>
        </w:rPr>
      </w:pPr>
    </w:p>
    <w:p w:rsidR="00D5264B" w:rsidRPr="008421C5" w:rsidRDefault="00D5264B" w:rsidP="00D5264B">
      <w:pPr>
        <w:jc w:val="both"/>
        <w:rPr>
          <w:sz w:val="28"/>
          <w:szCs w:val="28"/>
        </w:rPr>
      </w:pPr>
    </w:p>
    <w:p w:rsidR="00D5264B" w:rsidRPr="008421C5" w:rsidRDefault="00D5264B" w:rsidP="00D5264B">
      <w:pPr>
        <w:jc w:val="both"/>
        <w:rPr>
          <w:sz w:val="28"/>
          <w:szCs w:val="28"/>
        </w:rPr>
      </w:pPr>
    </w:p>
    <w:p w:rsidR="00D5264B" w:rsidRPr="008421C5" w:rsidRDefault="00D5264B" w:rsidP="00D5264B">
      <w:pPr>
        <w:jc w:val="both"/>
        <w:rPr>
          <w:sz w:val="28"/>
          <w:szCs w:val="28"/>
        </w:rPr>
      </w:pPr>
    </w:p>
    <w:p w:rsidR="00D5264B" w:rsidRPr="008421C5" w:rsidRDefault="003C105A" w:rsidP="00D5264B">
      <w:pPr>
        <w:jc w:val="both"/>
        <w:rPr>
          <w:sz w:val="28"/>
          <w:szCs w:val="28"/>
        </w:rPr>
      </w:pPr>
      <w:r w:rsidRPr="003C105A">
        <w:rPr>
          <w:noProof/>
          <w:sz w:val="28"/>
          <w:szCs w:val="28"/>
        </w:rPr>
        <w:pict>
          <v:rect id="_x0000_s1031" style="position:absolute;left:0;text-align:left;margin-left:243pt;margin-top:1.5pt;width:117pt;height:36pt;z-index:251665408">
            <v:textbox>
              <w:txbxContent>
                <w:p w:rsidR="00D5264B" w:rsidRPr="002650D6" w:rsidRDefault="00D5264B" w:rsidP="00D5264B">
                  <w:r>
                    <w:t>Ғылыми жоба дайындау</w:t>
                  </w:r>
                </w:p>
              </w:txbxContent>
            </v:textbox>
          </v:rect>
        </w:pict>
      </w:r>
      <w:r w:rsidRPr="003C105A">
        <w:rPr>
          <w:noProof/>
          <w:sz w:val="28"/>
          <w:szCs w:val="28"/>
        </w:rPr>
        <w:pict>
          <v:rect id="_x0000_s1030" style="position:absolute;left:0;text-align:left;margin-left:117pt;margin-top:1.5pt;width:117pt;height:36pt;z-index:251664384">
            <v:textbox>
              <w:txbxContent>
                <w:p w:rsidR="00D5264B" w:rsidRPr="002650D6" w:rsidRDefault="00D5264B" w:rsidP="00D5264B">
                  <w:r>
                    <w:t>Курстық жұмыс жазу</w:t>
                  </w:r>
                </w:p>
              </w:txbxContent>
            </v:textbox>
          </v:rect>
        </w:pict>
      </w:r>
    </w:p>
    <w:p w:rsidR="00D5264B" w:rsidRPr="008421C5" w:rsidRDefault="00D5264B" w:rsidP="00D5264B">
      <w:pPr>
        <w:jc w:val="both"/>
        <w:rPr>
          <w:sz w:val="28"/>
          <w:szCs w:val="28"/>
        </w:rPr>
      </w:pPr>
    </w:p>
    <w:p w:rsidR="00D5264B" w:rsidRPr="008421C5" w:rsidRDefault="003C105A" w:rsidP="00D5264B">
      <w:pPr>
        <w:jc w:val="both"/>
        <w:rPr>
          <w:sz w:val="28"/>
          <w:szCs w:val="28"/>
        </w:rPr>
      </w:pPr>
      <w:r w:rsidRPr="003C105A">
        <w:rPr>
          <w:noProof/>
          <w:sz w:val="28"/>
          <w:szCs w:val="28"/>
        </w:rPr>
        <w:pict>
          <v:rect id="_x0000_s1032" style="position:absolute;left:0;text-align:left;margin-left:369pt;margin-top:14.3pt;width:117pt;height:36pt;z-index:251666432">
            <v:textbox>
              <w:txbxContent>
                <w:p w:rsidR="00D5264B" w:rsidRPr="002650D6" w:rsidRDefault="00D5264B" w:rsidP="00D5264B">
                  <w:r>
                    <w:t>Эксперимент жүргізу</w:t>
                  </w:r>
                </w:p>
              </w:txbxContent>
            </v:textbox>
          </v:rect>
        </w:pict>
      </w:r>
      <w:r w:rsidRPr="003C105A">
        <w:rPr>
          <w:noProof/>
          <w:sz w:val="28"/>
          <w:szCs w:val="28"/>
        </w:rPr>
        <w:pict>
          <v:rect id="_x0000_s1028" style="position:absolute;left:0;text-align:left;margin-left:0;margin-top:14.3pt;width:117pt;height:36pt;z-index:251662336">
            <v:textbox>
              <w:txbxContent>
                <w:p w:rsidR="00D5264B" w:rsidRPr="002650D6" w:rsidRDefault="00D5264B" w:rsidP="00D5264B">
                  <w:r>
                    <w:t>Ғылыми баяндама, пікір жазу</w:t>
                  </w:r>
                </w:p>
              </w:txbxContent>
            </v:textbox>
          </v:rect>
        </w:pict>
      </w:r>
    </w:p>
    <w:p w:rsidR="00D5264B" w:rsidRPr="008421C5" w:rsidRDefault="00D5264B" w:rsidP="00D5264B">
      <w:pPr>
        <w:jc w:val="both"/>
        <w:rPr>
          <w:sz w:val="28"/>
          <w:szCs w:val="28"/>
        </w:rPr>
      </w:pPr>
    </w:p>
    <w:p w:rsidR="00D5264B" w:rsidRPr="008421C5" w:rsidRDefault="00D5264B" w:rsidP="00D5264B">
      <w:pPr>
        <w:jc w:val="both"/>
        <w:rPr>
          <w:sz w:val="28"/>
          <w:szCs w:val="28"/>
        </w:rPr>
      </w:pPr>
    </w:p>
    <w:p w:rsidR="00D5264B" w:rsidRPr="008421C5" w:rsidRDefault="00D5264B" w:rsidP="00D5264B">
      <w:pPr>
        <w:jc w:val="both"/>
        <w:rPr>
          <w:sz w:val="28"/>
          <w:szCs w:val="28"/>
        </w:rPr>
      </w:pPr>
    </w:p>
    <w:p w:rsidR="00D5264B" w:rsidRPr="008421C5" w:rsidRDefault="00D5264B" w:rsidP="00D5264B">
      <w:pPr>
        <w:jc w:val="both"/>
        <w:rPr>
          <w:sz w:val="28"/>
          <w:szCs w:val="28"/>
        </w:rPr>
      </w:pPr>
    </w:p>
    <w:p w:rsidR="00D5264B" w:rsidRPr="008421C5" w:rsidRDefault="00D5264B" w:rsidP="00D5264B">
      <w:pPr>
        <w:ind w:firstLine="708"/>
        <w:jc w:val="both"/>
        <w:rPr>
          <w:sz w:val="28"/>
          <w:szCs w:val="28"/>
        </w:rPr>
      </w:pPr>
      <w:r w:rsidRPr="008421C5">
        <w:rPr>
          <w:sz w:val="28"/>
          <w:szCs w:val="28"/>
        </w:rPr>
        <w:t xml:space="preserve">Рефераттық жұмыс – ғылыми еңбектер, ғылыми зерттеулердің қысқаша мазмұнын сипаттайтын, жазбаша немесе басылым түрінде берілетін жұмыс. Реферат ғылыми – ақпараттық бағытта болады. Тақырыпты объективті тұрғыда толық баяндаумен қатар рефератта ғылыми теориялар мен ғылыми </w:t>
      </w:r>
      <w:r w:rsidRPr="008421C5">
        <w:rPr>
          <w:sz w:val="28"/>
          <w:szCs w:val="28"/>
        </w:rPr>
        <w:lastRenderedPageBreak/>
        <w:t>қорытындыларға талдау жасалып, сын айтылады. Реферат ғылыми мекемелер мен жоғары оқу орындарында қолданылады.</w:t>
      </w:r>
    </w:p>
    <w:p w:rsidR="00D5264B" w:rsidRPr="008421C5" w:rsidRDefault="00D5264B" w:rsidP="00D5264B">
      <w:pPr>
        <w:jc w:val="both"/>
        <w:rPr>
          <w:sz w:val="28"/>
          <w:szCs w:val="28"/>
        </w:rPr>
      </w:pPr>
      <w:r w:rsidRPr="008421C5">
        <w:rPr>
          <w:sz w:val="28"/>
          <w:szCs w:val="28"/>
        </w:rPr>
        <w:t>1. Ақпараттық рефераттар. Мұнда автор бір немесе бірнеше жұмыстың мазмұнын қысқаша баяндайды.</w:t>
      </w:r>
    </w:p>
    <w:p w:rsidR="00D5264B" w:rsidRPr="008421C5" w:rsidRDefault="00D5264B" w:rsidP="00D5264B">
      <w:pPr>
        <w:jc w:val="both"/>
        <w:rPr>
          <w:sz w:val="28"/>
          <w:szCs w:val="28"/>
        </w:rPr>
      </w:pPr>
      <w:r w:rsidRPr="008421C5">
        <w:rPr>
          <w:sz w:val="28"/>
          <w:szCs w:val="28"/>
        </w:rPr>
        <w:t>2. Бағалаушы рефераттар белгілі бір проблема бойынша бірнеше ғылыми әдебиеттер негізінде жазылады және проблемаға түрлі көзқарастар, түрлі жұмыстардағы ғылыми тұжырымдамалардың сыни талдамасы келтіріледі, реферат авторының ұстанымы анықталады.</w:t>
      </w:r>
    </w:p>
    <w:p w:rsidR="00D5264B" w:rsidRPr="008421C5" w:rsidRDefault="00D5264B" w:rsidP="00D5264B">
      <w:pPr>
        <w:ind w:firstLine="708"/>
        <w:jc w:val="both"/>
        <w:rPr>
          <w:sz w:val="28"/>
          <w:szCs w:val="28"/>
        </w:rPr>
      </w:pPr>
      <w:r w:rsidRPr="008421C5">
        <w:rPr>
          <w:sz w:val="28"/>
          <w:szCs w:val="28"/>
        </w:rPr>
        <w:t xml:space="preserve">Студенттердің ғылыми – зерттеу жұмыстарының негізгі міндеті – барлық студенттерді таңдаған мамандығы аясында ғылыми – зерттеу жұмыстарын жүргізудің теориялық негіздерімен және практикалық дағдыларымен таныстыру. Бұл функциялардың орындалуына оқу үдерісіне енгізілген, сондай – ақ оқудан тыс уақытта орындалатын ғылыми – зерттеу жұмыстарының түрлі формаларының үйлесімі арқылы қол жеткізіледі. </w:t>
      </w:r>
    </w:p>
    <w:p w:rsidR="00D5294A" w:rsidRDefault="00901F82" w:rsidP="00D5294A">
      <w:pPr>
        <w:tabs>
          <w:tab w:val="left" w:pos="1020"/>
          <w:tab w:val="left" w:pos="5180"/>
        </w:tabs>
        <w:jc w:val="both"/>
        <w:rPr>
          <w:b/>
          <w:sz w:val="28"/>
          <w:szCs w:val="28"/>
        </w:rPr>
      </w:pPr>
      <w:r>
        <w:rPr>
          <w:rFonts w:ascii="Kz Times New Roman" w:hAnsi="Kz Times New Roman"/>
          <w:b/>
          <w:sz w:val="28"/>
          <w:szCs w:val="28"/>
        </w:rPr>
        <w:t xml:space="preserve">     </w:t>
      </w:r>
      <w:r w:rsidR="00D5294A">
        <w:rPr>
          <w:rFonts w:ascii="Kz Times New Roman" w:hAnsi="Kz Times New Roman"/>
          <w:b/>
          <w:sz w:val="28"/>
          <w:szCs w:val="28"/>
        </w:rPr>
        <w:t xml:space="preserve">Әдістемелік нұсқау: </w:t>
      </w:r>
      <w:r w:rsidR="00D5294A">
        <w:rPr>
          <w:sz w:val="28"/>
          <w:szCs w:val="28"/>
        </w:rPr>
        <w:t>С</w:t>
      </w:r>
      <w:r w:rsidR="00D5294A" w:rsidRPr="008421C5">
        <w:rPr>
          <w:sz w:val="28"/>
          <w:szCs w:val="28"/>
        </w:rPr>
        <w:t>тудентт</w:t>
      </w:r>
      <w:r w:rsidR="00D5294A">
        <w:rPr>
          <w:sz w:val="28"/>
          <w:szCs w:val="28"/>
        </w:rPr>
        <w:t>ердің ғылыми-</w:t>
      </w:r>
      <w:r w:rsidR="00D5294A" w:rsidRPr="008421C5">
        <w:rPr>
          <w:sz w:val="28"/>
          <w:szCs w:val="28"/>
        </w:rPr>
        <w:t>зерттеу жұмыстарын ұйымдастырудың оңтайлы әдістері мен тәсілдерін, оқыту түрлерін, нысандарын іздестір</w:t>
      </w:r>
      <w:r w:rsidR="00D5294A">
        <w:rPr>
          <w:sz w:val="28"/>
          <w:szCs w:val="28"/>
        </w:rPr>
        <w:t>іп, конспект жасау.</w:t>
      </w:r>
    </w:p>
    <w:p w:rsidR="00D5264B" w:rsidRPr="00D5294A" w:rsidRDefault="00901F82" w:rsidP="00D5294A">
      <w:pPr>
        <w:tabs>
          <w:tab w:val="left" w:pos="1020"/>
          <w:tab w:val="left" w:pos="5180"/>
        </w:tabs>
        <w:jc w:val="both"/>
        <w:rPr>
          <w:b/>
          <w:sz w:val="28"/>
          <w:szCs w:val="28"/>
        </w:rPr>
      </w:pPr>
      <w:r>
        <w:rPr>
          <w:b/>
          <w:sz w:val="28"/>
          <w:szCs w:val="28"/>
        </w:rPr>
        <w:t xml:space="preserve">     </w:t>
      </w:r>
      <w:r w:rsidR="00D5264B" w:rsidRPr="00D5294A">
        <w:rPr>
          <w:b/>
          <w:sz w:val="28"/>
          <w:szCs w:val="28"/>
        </w:rPr>
        <w:t>Бақылау сұрақтары және тапсырмалар:</w:t>
      </w:r>
      <w:r w:rsidR="00D5294A" w:rsidRPr="00D5294A">
        <w:rPr>
          <w:b/>
          <w:sz w:val="28"/>
          <w:szCs w:val="28"/>
        </w:rPr>
        <w:tab/>
      </w:r>
    </w:p>
    <w:p w:rsidR="00D5264B" w:rsidRPr="008421C5" w:rsidRDefault="00D5264B" w:rsidP="00D5264B">
      <w:pPr>
        <w:tabs>
          <w:tab w:val="left" w:pos="1020"/>
        </w:tabs>
        <w:jc w:val="both"/>
        <w:rPr>
          <w:sz w:val="28"/>
          <w:szCs w:val="28"/>
        </w:rPr>
      </w:pPr>
      <w:r>
        <w:rPr>
          <w:sz w:val="28"/>
          <w:szCs w:val="28"/>
        </w:rPr>
        <w:t xml:space="preserve">      1. </w:t>
      </w:r>
      <w:r w:rsidRPr="008421C5">
        <w:rPr>
          <w:sz w:val="28"/>
          <w:szCs w:val="28"/>
        </w:rPr>
        <w:t>Студенттер үшін ғылыми зерттеу жұмыстар жүргізу маңызы?</w:t>
      </w:r>
    </w:p>
    <w:p w:rsidR="00D5264B" w:rsidRPr="008421C5" w:rsidRDefault="00D5264B" w:rsidP="00D5264B">
      <w:pPr>
        <w:tabs>
          <w:tab w:val="left" w:pos="1020"/>
        </w:tabs>
        <w:jc w:val="both"/>
        <w:rPr>
          <w:sz w:val="28"/>
          <w:szCs w:val="28"/>
        </w:rPr>
      </w:pPr>
      <w:r>
        <w:rPr>
          <w:sz w:val="28"/>
          <w:szCs w:val="28"/>
        </w:rPr>
        <w:t xml:space="preserve">      2. </w:t>
      </w:r>
      <w:r w:rsidRPr="008421C5">
        <w:rPr>
          <w:sz w:val="28"/>
          <w:szCs w:val="28"/>
        </w:rPr>
        <w:t xml:space="preserve">Студенттердің ғылыми зерттеу жұмыстарын сипаттаңыз. </w:t>
      </w:r>
    </w:p>
    <w:p w:rsidR="00D5264B" w:rsidRPr="00D5294A" w:rsidRDefault="00901F82" w:rsidP="00D5264B">
      <w:pPr>
        <w:tabs>
          <w:tab w:val="left" w:pos="1020"/>
        </w:tabs>
        <w:jc w:val="both"/>
        <w:rPr>
          <w:b/>
          <w:sz w:val="28"/>
          <w:szCs w:val="28"/>
        </w:rPr>
      </w:pPr>
      <w:r>
        <w:rPr>
          <w:b/>
          <w:sz w:val="28"/>
          <w:szCs w:val="28"/>
        </w:rPr>
        <w:t xml:space="preserve">    </w:t>
      </w:r>
      <w:r w:rsidR="00D5264B" w:rsidRPr="00D5294A">
        <w:rPr>
          <w:b/>
          <w:sz w:val="28"/>
          <w:szCs w:val="28"/>
        </w:rPr>
        <w:t>Пайдаланылған әдебиеттер:</w:t>
      </w:r>
    </w:p>
    <w:p w:rsidR="00D5264B" w:rsidRPr="008421C5" w:rsidRDefault="00D5264B" w:rsidP="00504CB5">
      <w:pPr>
        <w:numPr>
          <w:ilvl w:val="0"/>
          <w:numId w:val="10"/>
        </w:numPr>
        <w:tabs>
          <w:tab w:val="left" w:pos="1020"/>
        </w:tabs>
        <w:jc w:val="both"/>
        <w:rPr>
          <w:sz w:val="28"/>
          <w:szCs w:val="28"/>
        </w:rPr>
      </w:pPr>
      <w:r w:rsidRPr="008421C5">
        <w:rPr>
          <w:sz w:val="28"/>
          <w:szCs w:val="28"/>
        </w:rPr>
        <w:t>Жайлауова М.К., Керейбаева А.Ө. Студенттердің ғылыми – зерттеу</w:t>
      </w:r>
    </w:p>
    <w:p w:rsidR="00D5264B" w:rsidRPr="008421C5" w:rsidRDefault="00D5264B" w:rsidP="00504CB5">
      <w:pPr>
        <w:numPr>
          <w:ilvl w:val="0"/>
          <w:numId w:val="10"/>
        </w:numPr>
        <w:tabs>
          <w:tab w:val="left" w:pos="1020"/>
        </w:tabs>
        <w:jc w:val="both"/>
        <w:rPr>
          <w:sz w:val="28"/>
          <w:szCs w:val="28"/>
        </w:rPr>
      </w:pPr>
      <w:r w:rsidRPr="008421C5">
        <w:rPr>
          <w:sz w:val="28"/>
          <w:szCs w:val="28"/>
        </w:rPr>
        <w:t>жұмыстары. Үздіксіз педагогикалық практика: дәстүрлер мен инновациялар. Республикалық ғылыми – практикалық конференция материалдары. – Ақтөбе, 2009</w:t>
      </w:r>
    </w:p>
    <w:p w:rsidR="00D5264B" w:rsidRPr="008421C5" w:rsidRDefault="00D5264B" w:rsidP="00504CB5">
      <w:pPr>
        <w:numPr>
          <w:ilvl w:val="0"/>
          <w:numId w:val="10"/>
        </w:numPr>
        <w:tabs>
          <w:tab w:val="left" w:pos="1020"/>
        </w:tabs>
        <w:jc w:val="both"/>
        <w:rPr>
          <w:sz w:val="28"/>
          <w:szCs w:val="28"/>
        </w:rPr>
      </w:pPr>
      <w:r w:rsidRPr="008421C5">
        <w:rPr>
          <w:sz w:val="28"/>
          <w:szCs w:val="28"/>
        </w:rPr>
        <w:t>Керейбаева А.Ө. Асылбекова Ж.О. Студенттердің зерттеушілік</w:t>
      </w:r>
    </w:p>
    <w:p w:rsidR="00D5264B" w:rsidRPr="008421C5" w:rsidRDefault="00D5264B" w:rsidP="00504CB5">
      <w:pPr>
        <w:numPr>
          <w:ilvl w:val="0"/>
          <w:numId w:val="10"/>
        </w:numPr>
        <w:tabs>
          <w:tab w:val="left" w:pos="1020"/>
        </w:tabs>
        <w:jc w:val="both"/>
        <w:rPr>
          <w:sz w:val="28"/>
          <w:szCs w:val="28"/>
        </w:rPr>
      </w:pPr>
      <w:r w:rsidRPr="008421C5">
        <w:rPr>
          <w:sz w:val="28"/>
          <w:szCs w:val="28"/>
        </w:rPr>
        <w:t>мәдениетін қалыптастыру. Оқыту үрдісінде жаңа инновациялық технологияларды қолдану мәселелері. Халықаралық ғылыми – практикалық конференция еңбектері. І том. Ғылыми басылым. – Шымкент, 2009</w:t>
      </w:r>
    </w:p>
    <w:p w:rsidR="00D5264B" w:rsidRPr="008421C5" w:rsidRDefault="00D5264B" w:rsidP="00504CB5">
      <w:pPr>
        <w:numPr>
          <w:ilvl w:val="0"/>
          <w:numId w:val="10"/>
        </w:numPr>
        <w:jc w:val="both"/>
        <w:rPr>
          <w:sz w:val="28"/>
          <w:szCs w:val="28"/>
        </w:rPr>
      </w:pPr>
      <w:r w:rsidRPr="008421C5">
        <w:rPr>
          <w:sz w:val="28"/>
          <w:szCs w:val="28"/>
        </w:rPr>
        <w:t>Кухарев Н.В.Педагог-мастер,педагог-исследователь.Гомель,1992.</w:t>
      </w:r>
    </w:p>
    <w:p w:rsidR="00D5264B" w:rsidRPr="008421C5" w:rsidRDefault="00D5264B" w:rsidP="00504CB5">
      <w:pPr>
        <w:numPr>
          <w:ilvl w:val="0"/>
          <w:numId w:val="10"/>
        </w:numPr>
        <w:jc w:val="both"/>
        <w:rPr>
          <w:sz w:val="28"/>
          <w:szCs w:val="28"/>
        </w:rPr>
      </w:pPr>
      <w:r w:rsidRPr="008421C5">
        <w:rPr>
          <w:sz w:val="28"/>
          <w:szCs w:val="28"/>
        </w:rPr>
        <w:t>Скаткин М.Н.Методология и методика педагогического исследования. – М.,1986.</w:t>
      </w:r>
    </w:p>
    <w:p w:rsidR="00D5264B" w:rsidRPr="008421C5" w:rsidRDefault="00D5264B" w:rsidP="00504CB5">
      <w:pPr>
        <w:numPr>
          <w:ilvl w:val="0"/>
          <w:numId w:val="10"/>
        </w:numPr>
        <w:jc w:val="both"/>
        <w:rPr>
          <w:sz w:val="28"/>
          <w:szCs w:val="28"/>
        </w:rPr>
      </w:pPr>
      <w:r w:rsidRPr="008421C5">
        <w:rPr>
          <w:sz w:val="28"/>
          <w:szCs w:val="28"/>
        </w:rPr>
        <w:t>Краевский В.В.Методология педагогического исследования. – Самара 1994.</w:t>
      </w:r>
    </w:p>
    <w:p w:rsidR="00B444FB" w:rsidRPr="00D9311B" w:rsidRDefault="00B444FB" w:rsidP="0069756B">
      <w:pPr>
        <w:ind w:firstLine="708"/>
        <w:rPr>
          <w:rFonts w:ascii="Kz Times New Roman" w:hAnsi="Kz Times New Roman"/>
          <w:b/>
          <w:color w:val="000000"/>
          <w:sz w:val="28"/>
          <w:szCs w:val="28"/>
        </w:rPr>
      </w:pPr>
    </w:p>
    <w:p w:rsidR="00C60FDA" w:rsidRDefault="00C60FDA" w:rsidP="000B6DCD">
      <w:pPr>
        <w:jc w:val="both"/>
        <w:rPr>
          <w:rFonts w:ascii="Kz Times New Roman" w:hAnsi="Kz Times New Roman"/>
          <w:b/>
          <w:sz w:val="28"/>
          <w:szCs w:val="28"/>
        </w:rPr>
      </w:pPr>
    </w:p>
    <w:p w:rsidR="000B6DCD" w:rsidRPr="00875B39" w:rsidRDefault="000B6DCD" w:rsidP="000B6DCD">
      <w:pPr>
        <w:ind w:firstLine="708"/>
        <w:jc w:val="both"/>
        <w:rPr>
          <w:b/>
          <w:sz w:val="28"/>
          <w:szCs w:val="28"/>
        </w:rPr>
      </w:pPr>
      <w:r w:rsidRPr="00875B39">
        <w:rPr>
          <w:rFonts w:ascii="Kz Times New Roman" w:hAnsi="Kz Times New Roman"/>
          <w:b/>
          <w:sz w:val="28"/>
          <w:szCs w:val="28"/>
        </w:rPr>
        <w:t xml:space="preserve">Тақырып </w:t>
      </w:r>
      <w:r w:rsidR="00F02FF7" w:rsidRPr="00875B39">
        <w:rPr>
          <w:rFonts w:ascii="Kz Times New Roman" w:hAnsi="Kz Times New Roman"/>
          <w:b/>
          <w:sz w:val="28"/>
          <w:szCs w:val="28"/>
        </w:rPr>
        <w:t>4</w:t>
      </w:r>
      <w:r w:rsidRPr="00875B39">
        <w:rPr>
          <w:rFonts w:ascii="Kz Times New Roman" w:hAnsi="Kz Times New Roman"/>
          <w:b/>
          <w:sz w:val="28"/>
          <w:szCs w:val="28"/>
        </w:rPr>
        <w:t xml:space="preserve"> </w:t>
      </w:r>
      <w:r w:rsidRPr="00875B39">
        <w:rPr>
          <w:b/>
          <w:sz w:val="28"/>
          <w:szCs w:val="28"/>
        </w:rPr>
        <w:t>Ғ</w:t>
      </w:r>
      <w:r w:rsidR="00BF77D5" w:rsidRPr="00875B39">
        <w:rPr>
          <w:b/>
          <w:sz w:val="28"/>
          <w:szCs w:val="28"/>
        </w:rPr>
        <w:t>ылыми мәтін құр</w:t>
      </w:r>
      <w:r w:rsidRPr="00875B39">
        <w:rPr>
          <w:b/>
          <w:sz w:val="28"/>
          <w:szCs w:val="28"/>
        </w:rPr>
        <w:t>ылымы: мәтіннің</w:t>
      </w:r>
      <w:r w:rsidR="00486BE6">
        <w:rPr>
          <w:b/>
          <w:sz w:val="28"/>
          <w:szCs w:val="28"/>
        </w:rPr>
        <w:t xml:space="preserve"> композициясы мен сегментациясы</w:t>
      </w:r>
      <w:r w:rsidRPr="00875B39">
        <w:rPr>
          <w:b/>
          <w:sz w:val="28"/>
          <w:szCs w:val="28"/>
        </w:rPr>
        <w:t xml:space="preserve"> </w:t>
      </w:r>
    </w:p>
    <w:p w:rsidR="00827DD6" w:rsidRDefault="000B6DCD" w:rsidP="000B6DCD">
      <w:pPr>
        <w:ind w:firstLine="708"/>
        <w:jc w:val="both"/>
        <w:rPr>
          <w:sz w:val="28"/>
          <w:szCs w:val="28"/>
        </w:rPr>
      </w:pPr>
      <w:r>
        <w:rPr>
          <w:b/>
          <w:sz w:val="28"/>
          <w:szCs w:val="28"/>
        </w:rPr>
        <w:t xml:space="preserve">Мақсаты: </w:t>
      </w:r>
      <w:r w:rsidR="00827DD6" w:rsidRPr="008421C5">
        <w:rPr>
          <w:sz w:val="28"/>
          <w:szCs w:val="28"/>
        </w:rPr>
        <w:t>Қазіргі замандағы ғылымның әдіснамасы</w:t>
      </w:r>
      <w:r w:rsidR="00827DD6">
        <w:rPr>
          <w:sz w:val="28"/>
          <w:szCs w:val="28"/>
        </w:rPr>
        <w:t>ның</w:t>
      </w:r>
      <w:r w:rsidR="00827DD6" w:rsidRPr="008421C5">
        <w:rPr>
          <w:sz w:val="28"/>
          <w:szCs w:val="28"/>
        </w:rPr>
        <w:t xml:space="preserve"> б</w:t>
      </w:r>
      <w:r w:rsidR="00827DD6">
        <w:rPr>
          <w:sz w:val="28"/>
          <w:szCs w:val="28"/>
        </w:rPr>
        <w:t>ілімнің жеке саласы ретінде дамуын көрсетіп,</w:t>
      </w:r>
      <w:r w:rsidR="00827DD6" w:rsidRPr="008421C5">
        <w:rPr>
          <w:sz w:val="28"/>
          <w:szCs w:val="28"/>
        </w:rPr>
        <w:t xml:space="preserve"> оған нақты ғылыми деңгейде өткізілген зерттеулер</w:t>
      </w:r>
      <w:r w:rsidR="00827DD6">
        <w:rPr>
          <w:sz w:val="28"/>
          <w:szCs w:val="28"/>
        </w:rPr>
        <w:t>ге тоқталу.</w:t>
      </w:r>
      <w:r w:rsidR="00827DD6" w:rsidRPr="008421C5">
        <w:rPr>
          <w:sz w:val="28"/>
          <w:szCs w:val="28"/>
        </w:rPr>
        <w:t xml:space="preserve"> </w:t>
      </w:r>
    </w:p>
    <w:p w:rsidR="000B6DCD" w:rsidRDefault="000B6DCD" w:rsidP="000B6DCD">
      <w:pPr>
        <w:ind w:firstLine="708"/>
        <w:jc w:val="both"/>
        <w:rPr>
          <w:b/>
          <w:sz w:val="28"/>
          <w:szCs w:val="28"/>
        </w:rPr>
      </w:pPr>
      <w:r>
        <w:rPr>
          <w:b/>
          <w:sz w:val="28"/>
          <w:szCs w:val="28"/>
        </w:rPr>
        <w:t xml:space="preserve">Жоспары: </w:t>
      </w:r>
    </w:p>
    <w:p w:rsidR="000B6DCD" w:rsidRDefault="000B6DCD" w:rsidP="000B6DCD">
      <w:pPr>
        <w:ind w:firstLine="708"/>
        <w:jc w:val="both"/>
        <w:rPr>
          <w:sz w:val="28"/>
          <w:szCs w:val="28"/>
        </w:rPr>
      </w:pPr>
      <w:r>
        <w:rPr>
          <w:sz w:val="28"/>
          <w:szCs w:val="28"/>
        </w:rPr>
        <w:t xml:space="preserve">1. Мәтін элементтері: сөйлем және сөйлем байланысы. </w:t>
      </w:r>
    </w:p>
    <w:p w:rsidR="000B6DCD" w:rsidRDefault="000B6DCD" w:rsidP="000B6DCD">
      <w:pPr>
        <w:ind w:firstLine="708"/>
        <w:jc w:val="both"/>
        <w:rPr>
          <w:sz w:val="28"/>
          <w:szCs w:val="28"/>
        </w:rPr>
      </w:pPr>
      <w:r>
        <w:rPr>
          <w:sz w:val="28"/>
          <w:szCs w:val="28"/>
        </w:rPr>
        <w:lastRenderedPageBreak/>
        <w:t xml:space="preserve">2. Абзац құрылымы және абзац мазмұнын бөлу. Абзац тобы және микротақырып, абзацтар байланысы. </w:t>
      </w:r>
    </w:p>
    <w:p w:rsidR="000B6DCD" w:rsidRDefault="000B6DCD" w:rsidP="000B6DCD">
      <w:pPr>
        <w:ind w:firstLine="708"/>
        <w:jc w:val="both"/>
        <w:rPr>
          <w:sz w:val="28"/>
          <w:szCs w:val="28"/>
        </w:rPr>
      </w:pPr>
      <w:r>
        <w:rPr>
          <w:sz w:val="28"/>
          <w:szCs w:val="28"/>
        </w:rPr>
        <w:t xml:space="preserve">3. Ғылыми жұмыстың бөлімдері. Ғылыми мақалалардың түрлері. Мақала жоспарының құрылымы. Материал даярлау.  Мақала жазу. </w:t>
      </w:r>
    </w:p>
    <w:p w:rsidR="00D267FF" w:rsidRDefault="00D267FF" w:rsidP="000B6DCD">
      <w:pPr>
        <w:ind w:firstLine="708"/>
        <w:jc w:val="both"/>
        <w:rPr>
          <w:sz w:val="28"/>
          <w:szCs w:val="28"/>
        </w:rPr>
      </w:pPr>
      <w:r>
        <w:rPr>
          <w:sz w:val="28"/>
          <w:szCs w:val="28"/>
        </w:rPr>
        <w:t>4.</w:t>
      </w:r>
      <w:r w:rsidRPr="00D267FF">
        <w:rPr>
          <w:sz w:val="28"/>
          <w:szCs w:val="28"/>
        </w:rPr>
        <w:t xml:space="preserve"> </w:t>
      </w:r>
      <w:r>
        <w:rPr>
          <w:sz w:val="28"/>
          <w:szCs w:val="28"/>
        </w:rPr>
        <w:t>Терминдер жүйесі: лингвистикалық және филологиялық терминология. Термин құрау принциптері. Философия терминологиясы. Ғылыми терминология.</w:t>
      </w:r>
    </w:p>
    <w:p w:rsidR="000B6DCD" w:rsidRDefault="004A4B37" w:rsidP="000B6DCD">
      <w:pPr>
        <w:jc w:val="both"/>
        <w:rPr>
          <w:rFonts w:ascii="Kz Times New Roman" w:hAnsi="Kz Times New Roman"/>
          <w:sz w:val="28"/>
          <w:szCs w:val="28"/>
        </w:rPr>
      </w:pPr>
      <w:r>
        <w:rPr>
          <w:sz w:val="28"/>
          <w:szCs w:val="28"/>
        </w:rPr>
        <w:t>5. Өз мәтінін</w:t>
      </w:r>
      <w:r w:rsidR="000B6DCD">
        <w:rPr>
          <w:sz w:val="28"/>
          <w:szCs w:val="28"/>
        </w:rPr>
        <w:t xml:space="preserve"> редакциялау. Диссертация құрылымы. Цитаталалар мен мазмұн. Сілтемелерді рәсімдеу.</w:t>
      </w:r>
    </w:p>
    <w:p w:rsidR="00BF77D5" w:rsidRPr="008421C5" w:rsidRDefault="00BF77D5" w:rsidP="00D4626E">
      <w:pPr>
        <w:ind w:firstLine="708"/>
        <w:jc w:val="both"/>
        <w:rPr>
          <w:sz w:val="28"/>
          <w:szCs w:val="28"/>
        </w:rPr>
      </w:pPr>
      <w:r w:rsidRPr="008421C5">
        <w:rPr>
          <w:sz w:val="28"/>
          <w:szCs w:val="28"/>
        </w:rPr>
        <w:t>Теориялық талдау – педагогикалық қ</w:t>
      </w:r>
      <w:r w:rsidR="00827DD6">
        <w:rPr>
          <w:sz w:val="28"/>
          <w:szCs w:val="28"/>
        </w:rPr>
        <w:t>ұ</w:t>
      </w:r>
      <w:r w:rsidRPr="008421C5">
        <w:rPr>
          <w:sz w:val="28"/>
          <w:szCs w:val="28"/>
        </w:rPr>
        <w:t>былыстың кей тараптарын, белгілерін, ерекшеліктері мен қасиеттерін біліп, қарастыру үшін қажет. Жеке деректерді талдаумен оларды жүйелі топтарға біріктіреміз, әрбіріндегі жалпылық пен даралықты ескере отырып, ортақ принциптер мен станымдарға келеміз. Талдауды біріктіру (синтез) процесімен қатар жүргізе отырып, зерттеудегі педагогикалық қбылыстың мән – жайына енеміз.</w:t>
      </w:r>
    </w:p>
    <w:p w:rsidR="00BF77D5" w:rsidRPr="008421C5" w:rsidRDefault="00BF77D5" w:rsidP="00BF77D5">
      <w:pPr>
        <w:ind w:firstLine="708"/>
        <w:jc w:val="both"/>
        <w:rPr>
          <w:sz w:val="28"/>
          <w:szCs w:val="28"/>
        </w:rPr>
      </w:pPr>
      <w:r w:rsidRPr="008421C5">
        <w:rPr>
          <w:sz w:val="28"/>
          <w:szCs w:val="28"/>
        </w:rPr>
        <w:t xml:space="preserve">Индуктив және дедуктив әдістер – эмпирикалық жолмен алынған ақпаратты қорытындылаудың логикалық әдістері. Индуктив әдіс – ойдың жеке пікірлерден жалпы ойға өтуін байқаса, дедуктив – жалпы пікірден жеке қорытынды жасауға қолданылады. </w:t>
      </w:r>
    </w:p>
    <w:p w:rsidR="00BF77D5" w:rsidRPr="008421C5" w:rsidRDefault="00BF77D5" w:rsidP="00BF77D5">
      <w:pPr>
        <w:ind w:firstLine="360"/>
        <w:jc w:val="both"/>
        <w:rPr>
          <w:sz w:val="28"/>
          <w:szCs w:val="28"/>
        </w:rPr>
      </w:pPr>
      <w:r w:rsidRPr="008421C5">
        <w:rPr>
          <w:sz w:val="28"/>
          <w:szCs w:val="28"/>
        </w:rPr>
        <w:t>Теориялық әдістің қажеттігі проблема анықтауға, гипотеза белгілеп, жинақталған деректердің бағасын шығарудан туындайды. Теориялық әдіс көптеген әдебиеттермен таныс болуды талап етеді:</w:t>
      </w:r>
    </w:p>
    <w:p w:rsidR="00BF77D5" w:rsidRPr="008421C5" w:rsidRDefault="00BF77D5" w:rsidP="00504CB5">
      <w:pPr>
        <w:numPr>
          <w:ilvl w:val="0"/>
          <w:numId w:val="11"/>
        </w:numPr>
        <w:jc w:val="both"/>
        <w:rPr>
          <w:sz w:val="28"/>
          <w:szCs w:val="28"/>
        </w:rPr>
      </w:pPr>
      <w:r w:rsidRPr="008421C5">
        <w:rPr>
          <w:sz w:val="28"/>
          <w:szCs w:val="28"/>
        </w:rPr>
        <w:t>жалпы адамтану, соның ішінде педагогика классиктерінің еңбектері;</w:t>
      </w:r>
    </w:p>
    <w:p w:rsidR="00BF77D5" w:rsidRPr="008421C5" w:rsidRDefault="00BF77D5" w:rsidP="00504CB5">
      <w:pPr>
        <w:numPr>
          <w:ilvl w:val="0"/>
          <w:numId w:val="11"/>
        </w:numPr>
        <w:jc w:val="both"/>
        <w:rPr>
          <w:sz w:val="28"/>
          <w:szCs w:val="28"/>
        </w:rPr>
      </w:pPr>
      <w:r w:rsidRPr="008421C5">
        <w:rPr>
          <w:sz w:val="28"/>
          <w:szCs w:val="28"/>
        </w:rPr>
        <w:t>жалпы және арнайы педагогикалық әдебиеттер;</w:t>
      </w:r>
    </w:p>
    <w:p w:rsidR="00BF77D5" w:rsidRPr="008421C5" w:rsidRDefault="00BF77D5" w:rsidP="00504CB5">
      <w:pPr>
        <w:numPr>
          <w:ilvl w:val="0"/>
          <w:numId w:val="11"/>
        </w:numPr>
        <w:jc w:val="both"/>
        <w:rPr>
          <w:sz w:val="28"/>
          <w:szCs w:val="28"/>
        </w:rPr>
      </w:pPr>
      <w:r w:rsidRPr="008421C5">
        <w:rPr>
          <w:sz w:val="28"/>
          <w:szCs w:val="28"/>
        </w:rPr>
        <w:t>педагогикалық мерзімді басылымдар;</w:t>
      </w:r>
    </w:p>
    <w:p w:rsidR="00BF77D5" w:rsidRPr="008421C5" w:rsidRDefault="00BF77D5" w:rsidP="00504CB5">
      <w:pPr>
        <w:numPr>
          <w:ilvl w:val="0"/>
          <w:numId w:val="11"/>
        </w:numPr>
        <w:jc w:val="both"/>
        <w:rPr>
          <w:sz w:val="28"/>
          <w:szCs w:val="28"/>
        </w:rPr>
      </w:pPr>
      <w:r w:rsidRPr="008421C5">
        <w:rPr>
          <w:sz w:val="28"/>
          <w:szCs w:val="28"/>
        </w:rPr>
        <w:t>мектеп, тәрбие, мғалім жөніндегі көркем  шығармалар;</w:t>
      </w:r>
    </w:p>
    <w:p w:rsidR="00BF77D5" w:rsidRPr="008421C5" w:rsidRDefault="00BF77D5" w:rsidP="00504CB5">
      <w:pPr>
        <w:numPr>
          <w:ilvl w:val="0"/>
          <w:numId w:val="11"/>
        </w:numPr>
        <w:jc w:val="both"/>
        <w:rPr>
          <w:sz w:val="28"/>
          <w:szCs w:val="28"/>
        </w:rPr>
      </w:pPr>
      <w:r w:rsidRPr="008421C5">
        <w:rPr>
          <w:sz w:val="28"/>
          <w:szCs w:val="28"/>
        </w:rPr>
        <w:t>педагогикалық анықтама қралдары:</w:t>
      </w:r>
    </w:p>
    <w:p w:rsidR="00BF77D5" w:rsidRPr="008421C5" w:rsidRDefault="00BF77D5" w:rsidP="00504CB5">
      <w:pPr>
        <w:numPr>
          <w:ilvl w:val="0"/>
          <w:numId w:val="11"/>
        </w:numPr>
        <w:jc w:val="both"/>
        <w:rPr>
          <w:sz w:val="28"/>
          <w:szCs w:val="28"/>
        </w:rPr>
      </w:pPr>
      <w:r w:rsidRPr="008421C5">
        <w:rPr>
          <w:sz w:val="28"/>
          <w:szCs w:val="28"/>
        </w:rPr>
        <w:t>педагогика және онымен сыбайлас пәндер бойынша оқулықтар мен әдістемелік – қолданбалар.</w:t>
      </w:r>
    </w:p>
    <w:p w:rsidR="00BF77D5" w:rsidRPr="008421C5" w:rsidRDefault="00BF77D5" w:rsidP="00BF77D5">
      <w:pPr>
        <w:ind w:firstLine="360"/>
        <w:jc w:val="both"/>
        <w:rPr>
          <w:sz w:val="28"/>
          <w:szCs w:val="28"/>
        </w:rPr>
      </w:pPr>
      <w:r w:rsidRPr="008421C5">
        <w:rPr>
          <w:sz w:val="28"/>
          <w:szCs w:val="28"/>
        </w:rPr>
        <w:t>Әдебиеттермен танысудың арқасында ары қай проблеманың қандай тақырыптары жақсы зерттелгенін, қандай проблемалардың дау – дамайлы және қай мәселелердің әлі тың жатқанын білуге болады.</w:t>
      </w:r>
    </w:p>
    <w:p w:rsidR="00BF77D5" w:rsidRPr="008421C5" w:rsidRDefault="00BF77D5" w:rsidP="00BF77D5">
      <w:pPr>
        <w:ind w:firstLine="360"/>
        <w:jc w:val="both"/>
        <w:rPr>
          <w:sz w:val="28"/>
          <w:szCs w:val="28"/>
        </w:rPr>
      </w:pPr>
      <w:r w:rsidRPr="008421C5">
        <w:rPr>
          <w:sz w:val="28"/>
          <w:szCs w:val="28"/>
        </w:rPr>
        <w:t>Әдебиеттермен жұмыс істеу әдістерінің түрі сан алуан. Олар арасында көбірек қолданылатындары: кітапдерек (библиография) түзу – зерттелетін мәселеге байланысты іріктеліп алынған деректік әдебиеттер тізімі; реферает жазу – жалпы тақырып бойынша бір не бірнеше ғылыми еңбектің қысқартылып берілген мазмны; конспектілеу – жмыстың маңызды идеялары мен т</w:t>
      </w:r>
      <w:r w:rsidR="00D267FF">
        <w:rPr>
          <w:sz w:val="28"/>
          <w:szCs w:val="28"/>
        </w:rPr>
        <w:t>ұ</w:t>
      </w:r>
      <w:r w:rsidRPr="008421C5">
        <w:rPr>
          <w:sz w:val="28"/>
          <w:szCs w:val="28"/>
        </w:rPr>
        <w:t>жырымдарына байланысты жан – жақты материалдарды мқият қамтыған жазбалар; аннотациялау – кітап пен мақаланың жалпы мазмнын қысқаша ақпар жазу; сілтеме (цитата) беру - әдеби деректе келтірілген ой, пікір не санды өзгертпестен мәтінге ендіре жазу.</w:t>
      </w:r>
    </w:p>
    <w:p w:rsidR="00BF77D5" w:rsidRPr="008421C5" w:rsidRDefault="00BF77D5" w:rsidP="00BF77D5">
      <w:pPr>
        <w:ind w:firstLine="708"/>
        <w:jc w:val="both"/>
        <w:rPr>
          <w:sz w:val="28"/>
          <w:szCs w:val="28"/>
        </w:rPr>
      </w:pPr>
      <w:r w:rsidRPr="008421C5">
        <w:rPr>
          <w:sz w:val="28"/>
          <w:szCs w:val="28"/>
        </w:rPr>
        <w:t>Теория педагогикалық қ</w:t>
      </w:r>
      <w:r w:rsidR="00827DD6">
        <w:rPr>
          <w:sz w:val="28"/>
          <w:szCs w:val="28"/>
        </w:rPr>
        <w:t>ұ</w:t>
      </w:r>
      <w:r w:rsidRPr="008421C5">
        <w:rPr>
          <w:sz w:val="28"/>
          <w:szCs w:val="28"/>
        </w:rPr>
        <w:t xml:space="preserve">былыстардың кез келген әдіснаманың негізі болып табылады және сол әдістеменің көмегімен табылған фактілер арқасында кеңейеді. Теория – таным процесінің нәтижесі, ал әдіснама болса сол танымға жету мен оны  қру тәсілі болып табылады. Бл – теориялық және </w:t>
      </w:r>
      <w:r w:rsidRPr="008421C5">
        <w:rPr>
          <w:sz w:val="28"/>
          <w:szCs w:val="28"/>
        </w:rPr>
        <w:lastRenderedPageBreak/>
        <w:t xml:space="preserve">практикалық ғылыми – танымдық іс - әрекетті йымдастыру мен қрастырудың негізі мен тәсілдер жүйесі, бл – осы жүйені тану жолы. </w:t>
      </w:r>
    </w:p>
    <w:p w:rsidR="00BF77D5" w:rsidRPr="008421C5" w:rsidRDefault="00BF77D5" w:rsidP="00BF77D5">
      <w:pPr>
        <w:ind w:firstLine="708"/>
        <w:jc w:val="both"/>
        <w:rPr>
          <w:sz w:val="28"/>
          <w:szCs w:val="28"/>
        </w:rPr>
      </w:pPr>
      <w:r w:rsidRPr="008421C5">
        <w:rPr>
          <w:sz w:val="28"/>
          <w:szCs w:val="28"/>
        </w:rPr>
        <w:t>Зерттеу жмыстарына жаңадан араласқан зертеушіге ғылыми талдау жүргізіп, ғылымдағы трақты философиялық және теориялық тжырымдар мен қорытындыларға сүйенудің пайдасы мол. Бл зерттеліп жатқан саладағы жаңа жүйелік ттастық білімдерін алуға көмектеседі. Эмперикалық деңгейдегі білім қайта қ</w:t>
      </w:r>
      <w:r w:rsidR="00D267FF">
        <w:rPr>
          <w:sz w:val="28"/>
          <w:szCs w:val="28"/>
        </w:rPr>
        <w:t>ұ</w:t>
      </w:r>
      <w:r w:rsidRPr="008421C5">
        <w:rPr>
          <w:sz w:val="28"/>
          <w:szCs w:val="28"/>
        </w:rPr>
        <w:t xml:space="preserve">рылып, теориялық білім мен нақты шындықтың өзара қатынасы саласындағы теориялық қорытындылар мен нақтыландырулардың негізін қрастыру қажет. Теориялық білім, сөздің жалпы мағынасында, дегеніміз белгілі  бір педагогикалық қбылысты талқылауға, қолдануға және түсінуге бағытталған ғылыми көзқарастар, түсініктер, идеялар жиынтығы. Ал тар және арнайы мағынасында, ол дегеніміз  педагогикалық іс - әрекеттің зерттелініп жатқан саласының заңдылықтары мен байланыстары туралы ттас түсінік беретін ғылыми білімді йымдастыру формасы. Бл ттас білім жүйесіндегі ішкі шектеу, ол бір элементтердің басқа элементтерге тәуелділігін сипаттайды, ал теория мазмны пікірлер мен түсініктер жиынтығынан трады. Теория көбінесе жеке тлғаны тәрбиелеу, оқыту және қалыптастырудың қалыптасқан тәжірбиесін шығармашылықпен қайта қрумен байланысты. Осылайша, ол педагогикалық тәжірбиені қортындылап, жеке тлғаның болашақта қалыптасуы мен дамуының жоспарын анықтайды. </w:t>
      </w:r>
    </w:p>
    <w:p w:rsidR="00BF77D5" w:rsidRPr="008421C5" w:rsidRDefault="00BF77D5" w:rsidP="00BF77D5">
      <w:pPr>
        <w:ind w:firstLine="708"/>
        <w:jc w:val="both"/>
        <w:rPr>
          <w:sz w:val="28"/>
          <w:szCs w:val="28"/>
        </w:rPr>
      </w:pPr>
      <w:r w:rsidRPr="008421C5">
        <w:rPr>
          <w:sz w:val="28"/>
          <w:szCs w:val="28"/>
        </w:rPr>
        <w:t>Теориялық өзара байланысты білімдер жиынтығы ғана емес, сонымен қатар, ол осы білімдердің белгілі бір зерттеу бағдарламасы түрінде қрылуының механизмі. Теория шынайы өмірде жоқ, бірақ теориялық - әдіснамалық білімдерге сүйеніп жүзеге асыруға болатын нәрсені қрастыруға көмектеседі. Осының бәрі ғылыми білімдердің жалпы жүйесі ретінде педагогикалық теорияның ттастығын қрайды.</w:t>
      </w:r>
    </w:p>
    <w:p w:rsidR="00BF77D5" w:rsidRPr="008421C5" w:rsidRDefault="00BF77D5" w:rsidP="00BF77D5">
      <w:pPr>
        <w:ind w:firstLine="708"/>
        <w:jc w:val="both"/>
        <w:rPr>
          <w:sz w:val="28"/>
          <w:szCs w:val="28"/>
        </w:rPr>
      </w:pPr>
      <w:r w:rsidRPr="008421C5">
        <w:rPr>
          <w:sz w:val="28"/>
          <w:szCs w:val="28"/>
        </w:rPr>
        <w:t xml:space="preserve">Теориялық білім зерттеушіге оның не нәрсені біле алатынын көрсетсе, практикалық білім оның не істеуінің керектігіне бағыттайды. Кез – келген теорияның ақиқаттылығының белгісі – болмыстың практикалық өзгерісі. Қазіргі замандағы ғылымның әдіснамасы білімнің жеке саласы ретінде дамып келе жатыр, оған нақты ғылыми деңгейде өткізілген зерттеулер сүйенеді. Кейде әдіснаманың философиялық және нақты ғылыми деңгейлерді теңдестіріледі, ал олардың шынайы мүмкіндіктері мен шектерін ғылыми зерттеулердің әдіснамалық негізі болып табылатын материалистік диалектика ғана анықтай алады. </w:t>
      </w:r>
    </w:p>
    <w:p w:rsidR="00BF77D5" w:rsidRPr="008421C5" w:rsidRDefault="00BF77D5" w:rsidP="00BF77D5">
      <w:pPr>
        <w:ind w:firstLine="708"/>
        <w:jc w:val="both"/>
        <w:rPr>
          <w:sz w:val="28"/>
          <w:szCs w:val="28"/>
        </w:rPr>
      </w:pPr>
      <w:r w:rsidRPr="008421C5">
        <w:rPr>
          <w:sz w:val="28"/>
          <w:szCs w:val="28"/>
        </w:rPr>
        <w:t xml:space="preserve">Қазіргі ғылыми – педагогикалық және әдіснамалық зерттеулер ғылыми білімнің жалпы қрылысында ерекше орын алып, диалектикалық материализмнің дамуына белгілі бір әсер етіп отыр. Бл ретте әдіснамалық зерттеулер әртүрлі философиялық мектептер мен бағыттар негізінде жүзеге асырылады. Алайда ғылыми нәтижелер көп ретте, зерттеушінің философиялық бағыттылығына байланысты болмайды, олардың жалпы ғылыми әдістемесінің дамуына өз үлестерін қосулары қажет. </w:t>
      </w:r>
    </w:p>
    <w:p w:rsidR="00BF77D5" w:rsidRPr="008421C5" w:rsidRDefault="00BF77D5" w:rsidP="00BF77D5">
      <w:pPr>
        <w:ind w:firstLine="708"/>
        <w:jc w:val="both"/>
        <w:rPr>
          <w:sz w:val="28"/>
          <w:szCs w:val="28"/>
        </w:rPr>
      </w:pPr>
      <w:r w:rsidRPr="008421C5">
        <w:rPr>
          <w:sz w:val="28"/>
          <w:szCs w:val="28"/>
        </w:rPr>
        <w:t xml:space="preserve">Педагогика ғылымы сияқты педагогикалық зерттеу әдістерінің қазіргі жүйесінің көлемі кең. Ғылыми – педагогикалық зерттеудің әртүрлі әдістері мен зерттеуші ойлауының шығармашылық сипаты ғылыми зерттеудің </w:t>
      </w:r>
      <w:r w:rsidRPr="008421C5">
        <w:rPr>
          <w:sz w:val="28"/>
          <w:szCs w:val="28"/>
        </w:rPr>
        <w:lastRenderedPageBreak/>
        <w:t xml:space="preserve">барлық әдістері мен олардың өзара байланысын сипаттайтын ортақ теорияны қарастыруда біршама қиындықтарға әкеледі. Осыған орай, таным әдістерінің көптеген жіктемелері бар, оларды қолдану мақсатқа, объектіге және пәнге, сонымен қатар зерттеу әрекеттеріне және ғлыми іс - әрекет пен зерттеу жорамалдары жүзеге асатын жағдайларға негізделеді. </w:t>
      </w:r>
    </w:p>
    <w:p w:rsidR="00BF77D5" w:rsidRPr="008421C5" w:rsidRDefault="00BF77D5" w:rsidP="00BF77D5">
      <w:pPr>
        <w:ind w:firstLine="708"/>
        <w:jc w:val="both"/>
        <w:rPr>
          <w:sz w:val="28"/>
          <w:szCs w:val="28"/>
        </w:rPr>
      </w:pPr>
      <w:r w:rsidRPr="008421C5">
        <w:rPr>
          <w:sz w:val="28"/>
          <w:szCs w:val="28"/>
        </w:rPr>
        <w:t>Ғылыми зерттеудегі әр түрлі әдістердің өзара байланысы мәселесі көкейкесті мәселеге айналып отыр. Бл мәселе аспектілерінің бірі – ғылыми танымдағы философиялық әдістердің орны туралы мәселе. Зерттеушінің теориялық ойлауының негізінде материалистік диалектика әдісі жатыр, ол ізденушіні ғылыми фактілерді жинастыру мен түсіндіруге субъективті көзқарастан, олардың біржақтылығынан босатып, зерттеушіні зерттеу мәселесіне тарихи анализ жасауға, оның даму тенденциясы мен заңдылықтарын табуға, таным мен болмыстағы қарама – қайшылықтарды шешудің тәсілдерін ашуға шақырады. Бл объективті заңдылықтармен анықталатын білім мен ақиқаттың әр түрлі формаларының өзара байланысын анықтауға, қоғамдық және жаратылыстану ғылымдарын дамытатын ойлаудың басқа да диалектикалық әдістерін тереңірек түсінуге көмектеседі.</w:t>
      </w:r>
    </w:p>
    <w:p w:rsidR="00BF77D5" w:rsidRPr="008421C5" w:rsidRDefault="00BF77D5" w:rsidP="00BF77D5">
      <w:pPr>
        <w:widowControl w:val="0"/>
        <w:autoSpaceDE w:val="0"/>
        <w:autoSpaceDN w:val="0"/>
        <w:adjustRightInd w:val="0"/>
        <w:jc w:val="both"/>
        <w:rPr>
          <w:sz w:val="28"/>
          <w:szCs w:val="28"/>
        </w:rPr>
      </w:pPr>
      <w:r w:rsidRPr="008421C5">
        <w:rPr>
          <w:sz w:val="28"/>
          <w:szCs w:val="28"/>
        </w:rPr>
        <w:t xml:space="preserve"> </w:t>
      </w:r>
      <w:r w:rsidRPr="008421C5">
        <w:rPr>
          <w:sz w:val="28"/>
          <w:szCs w:val="28"/>
        </w:rPr>
        <w:tab/>
        <w:t>Ғылымның қазіргі әдістері,  соның ішінде педагогикалық әдістер мен теорияның негізін қрайтын бірнеше компоненттерден трады; а) фактологиялық материалдың бастапқы эмперикалық негізі, ол теориялық түсіндірмені талап етеді; ә) бастапқы теориялық негіз, ол зерттеу обьектісін суреттейтін алғашқы жорамалдардан, аксиомалардан, болжамдардан және теориялық пайымдаулар жиынтығы;  б) теорияның логикасы мен қрылысы;  в) эмперикалық дәлелдері бар теориялық пайымдаулар жиынтығы; и г) педагогикалық теорияны қалыптастырудың әдіснамалық негізі, ол дәріптелінген обьект пен оның теориялық моделін суреттеумен байланысты. Бл ретте дәріптелген обьектіні қрастыруды кез – келген педагогикалық теорияны, оның байланыстарын, заңдылықтарын, жорамалдарын, дәріптеушілігін, анық білімдерге жету принциптері мен механизмін қрастырудың қажетті шарты ретінде қарастыру керек. Нақты ғылымдардың әдістерімен қатар жалпы ғылыми сипаттағы әдістер де  кездеседі, олар барлық дерлік ғылымдарда қолданылады;  байқап-бақылау, теңдеу, анализ және синтез, дәріптеушілік, өлшеу, эксперимент, абстрактіден нақтыға қарай өрлеу, индукция мен дедукция,; блардың әрқайсысы  жеке ғылымдарда нақтылана түседі. Сонымен қатар, ғылыми әдістер ғылыми танымның эмперикалық және теориялық әдістері болып екіге бөлінеді.</w:t>
      </w:r>
    </w:p>
    <w:p w:rsidR="00BF77D5" w:rsidRPr="008421C5" w:rsidRDefault="00BF77D5" w:rsidP="00BF77D5">
      <w:pPr>
        <w:widowControl w:val="0"/>
        <w:autoSpaceDE w:val="0"/>
        <w:autoSpaceDN w:val="0"/>
        <w:adjustRightInd w:val="0"/>
        <w:jc w:val="both"/>
        <w:rPr>
          <w:sz w:val="28"/>
          <w:szCs w:val="28"/>
        </w:rPr>
      </w:pPr>
      <w:r w:rsidRPr="008421C5">
        <w:rPr>
          <w:sz w:val="28"/>
          <w:szCs w:val="28"/>
        </w:rPr>
        <w:t xml:space="preserve">  </w:t>
      </w:r>
      <w:r w:rsidRPr="008421C5">
        <w:rPr>
          <w:sz w:val="28"/>
          <w:szCs w:val="28"/>
        </w:rPr>
        <w:tab/>
        <w:t xml:space="preserve"> Зерттеу әдістерінің мәні зерттеудің таным операцияларының іске асуының белгілі бір тәртібін белгілейтін әртүрлі әдіс – тәсілдерінің жиынтығынан трады. Әдісті қрайтын тәсілдер зерттеу тәртібінің феномологиялық суреттемесін, оның қрамындағы элементтердің эмперикалық бөлінуін, эмперияның зерттеу обьектісі мен оның психологиялық – педагогикалық сипаттарын жүйелі түрде түсіну мақсатында зерттеу элементтерінің  қрылымдық – қызметтік анализін қамтамасыз ететін анализ бірліктеріне әдістемелік бөлінуін қамтамасыз ету керек.</w:t>
      </w:r>
    </w:p>
    <w:p w:rsidR="00D4626E" w:rsidRPr="00D4626E" w:rsidRDefault="00BF77D5" w:rsidP="00BF77D5">
      <w:pPr>
        <w:widowControl w:val="0"/>
        <w:autoSpaceDE w:val="0"/>
        <w:autoSpaceDN w:val="0"/>
        <w:adjustRightInd w:val="0"/>
        <w:jc w:val="both"/>
        <w:rPr>
          <w:sz w:val="28"/>
          <w:szCs w:val="28"/>
        </w:rPr>
      </w:pPr>
      <w:r w:rsidRPr="008421C5">
        <w:rPr>
          <w:sz w:val="28"/>
          <w:szCs w:val="28"/>
        </w:rPr>
        <w:t xml:space="preserve">   Зерттеу әдістері педагогикалық ғылым дамуының басты қрамды бөлігі </w:t>
      </w:r>
      <w:r w:rsidRPr="008421C5">
        <w:rPr>
          <w:sz w:val="28"/>
          <w:szCs w:val="28"/>
        </w:rPr>
        <w:lastRenderedPageBreak/>
        <w:t>болып табылады.  Педагогикалық ғылым мен ттас педагогикалық білімнің дамуы педагогикалық зерттеу әдістерінің даму деңгейіне байланысты. Кез – келген педагогикалық зерттеу белгілі ғылыми білімдерді дәлелдеу емес, ол жаңа білімдерді табу процесі.  Ол адамның зерттеу обьектісі, заттар мен қбылыстардың мәнін ашуға бағытталған жан – жақты танымдық іс-әрекеттердің бір түрі.</w:t>
      </w:r>
    </w:p>
    <w:p w:rsidR="00BF77D5" w:rsidRPr="008421C5" w:rsidRDefault="00BF77D5" w:rsidP="00D4626E">
      <w:pPr>
        <w:widowControl w:val="0"/>
        <w:autoSpaceDE w:val="0"/>
        <w:autoSpaceDN w:val="0"/>
        <w:adjustRightInd w:val="0"/>
        <w:ind w:firstLine="708"/>
        <w:jc w:val="both"/>
        <w:rPr>
          <w:sz w:val="28"/>
          <w:szCs w:val="28"/>
        </w:rPr>
      </w:pPr>
      <w:r w:rsidRPr="008421C5">
        <w:rPr>
          <w:sz w:val="28"/>
          <w:szCs w:val="28"/>
        </w:rPr>
        <w:t>Теориялық әдістің қажеттілігі проблема анықтауға, гипотеза белгілеп, жинақталған деректердің бағасын шығарудан туындайды.</w:t>
      </w:r>
    </w:p>
    <w:p w:rsidR="00BF77D5" w:rsidRPr="008421C5" w:rsidRDefault="00BF77D5" w:rsidP="00D4626E">
      <w:pPr>
        <w:widowControl w:val="0"/>
        <w:autoSpaceDE w:val="0"/>
        <w:autoSpaceDN w:val="0"/>
        <w:adjustRightInd w:val="0"/>
        <w:ind w:firstLine="708"/>
        <w:jc w:val="both"/>
        <w:rPr>
          <w:sz w:val="28"/>
          <w:szCs w:val="28"/>
        </w:rPr>
      </w:pPr>
      <w:r w:rsidRPr="008421C5">
        <w:rPr>
          <w:sz w:val="28"/>
          <w:szCs w:val="28"/>
        </w:rPr>
        <w:t>Теориялық әдістері ол зерттеушіге зерттеу әдістері мен ғылыми нәтижелер арасындағы себеп – салдарлық тәуелділікті айқындауға, эмперикалық деректерден теориялық қорытындыларға көшу барысындағы педагогикалық заңдылықтарды анықтауға көмектеседі.</w:t>
      </w:r>
    </w:p>
    <w:p w:rsidR="00BF77D5" w:rsidRPr="008421C5" w:rsidRDefault="00BF77D5" w:rsidP="00BF77D5">
      <w:pPr>
        <w:widowControl w:val="0"/>
        <w:autoSpaceDE w:val="0"/>
        <w:autoSpaceDN w:val="0"/>
        <w:adjustRightInd w:val="0"/>
        <w:jc w:val="both"/>
        <w:rPr>
          <w:sz w:val="28"/>
          <w:szCs w:val="28"/>
        </w:rPr>
      </w:pPr>
      <w:r w:rsidRPr="008421C5">
        <w:rPr>
          <w:sz w:val="28"/>
          <w:szCs w:val="28"/>
        </w:rPr>
        <w:t xml:space="preserve">   2. Теориялық деңгей әдістері;</w:t>
      </w:r>
    </w:p>
    <w:p w:rsidR="00BF77D5" w:rsidRPr="008421C5" w:rsidRDefault="00BF77D5" w:rsidP="00BF77D5">
      <w:pPr>
        <w:widowControl w:val="0"/>
        <w:autoSpaceDE w:val="0"/>
        <w:autoSpaceDN w:val="0"/>
        <w:adjustRightInd w:val="0"/>
        <w:jc w:val="both"/>
        <w:rPr>
          <w:sz w:val="28"/>
          <w:szCs w:val="28"/>
        </w:rPr>
      </w:pPr>
      <w:r w:rsidRPr="008421C5">
        <w:rPr>
          <w:sz w:val="28"/>
          <w:szCs w:val="28"/>
        </w:rPr>
        <w:t xml:space="preserve"> 1.Әдебиет көздерін зерттеу зерттеудің бастапқы қрамды бөлігі болып табылады.  Бл кез-келген ғылыми іс-әрекеттіњ алѓашқы кезені. Зерттеуші ѓылымныњ осы саласында оѓан дейін қандай мәселелер зерттелгенін анықтау үшін, зерттеу мәселесініњ бұрынѓы мен қазіргі жай -күйін және оѓан қатысы бар барлық мәселелерді түсіну үшін тањдап алѓан тақырыбы бойынша әдебиеттермен танысу қажет. </w:t>
      </w:r>
    </w:p>
    <w:p w:rsidR="00BF77D5" w:rsidRPr="008421C5" w:rsidRDefault="00BF77D5" w:rsidP="00BF77D5">
      <w:pPr>
        <w:widowControl w:val="0"/>
        <w:autoSpaceDE w:val="0"/>
        <w:autoSpaceDN w:val="0"/>
        <w:adjustRightInd w:val="0"/>
        <w:jc w:val="both"/>
        <w:rPr>
          <w:sz w:val="28"/>
          <w:szCs w:val="28"/>
        </w:rPr>
      </w:pPr>
      <w:r w:rsidRPr="008421C5">
        <w:rPr>
          <w:sz w:val="28"/>
          <w:szCs w:val="28"/>
        </w:rPr>
        <w:t xml:space="preserve">  </w:t>
      </w:r>
      <w:r w:rsidRPr="008421C5">
        <w:rPr>
          <w:sz w:val="28"/>
          <w:szCs w:val="28"/>
        </w:rPr>
        <w:tab/>
        <w:t>Зерттеу мәселесі бойынша әдебиеттерді білу зерттеуші мәдениетініњ, оныњ ѓылыми адалдыѓы мен зерттеу нәтижелерініњ құндылыѓыныњ шарты болып табылады. Ғылымныњ зерттеліп отырған  саласыныњ жай-күйі мен дамуын тану үшін зерттеуші әртүрлі педагогикалық бфғыттар, көзқарастар, ғылыми мектептер, отандық және шетелдік баспалардыњ арасынан өзіне керекті әдебиетті тањдап алып, көптеген авторларға ортақ және білім беру процесіндегі заманға сай тенденцияларды анықтайтын жалпыны табуы қажет.</w:t>
      </w:r>
    </w:p>
    <w:p w:rsidR="00BF77D5" w:rsidRPr="008421C5" w:rsidRDefault="00BF77D5" w:rsidP="00D4626E">
      <w:pPr>
        <w:widowControl w:val="0"/>
        <w:autoSpaceDE w:val="0"/>
        <w:autoSpaceDN w:val="0"/>
        <w:adjustRightInd w:val="0"/>
        <w:ind w:firstLine="708"/>
        <w:jc w:val="both"/>
        <w:rPr>
          <w:sz w:val="28"/>
          <w:szCs w:val="28"/>
        </w:rPr>
      </w:pPr>
      <w:r w:rsidRPr="008421C5">
        <w:rPr>
          <w:sz w:val="28"/>
          <w:szCs w:val="28"/>
        </w:rPr>
        <w:t xml:space="preserve">Әдебиеттерді зерттеу кезіңде оларға талдау жасау, оларды салыстыру, теңестіру, жалпыға ортақ ғылыми әдістерді анықтау сияқты жұмыстар жүргізіледі, ол қоршаған болмысты тануда үлкен рөл атқарады. Әдебиет көздерін зерттеу әдісі ғылыми танымның белгілі бір кезеңіндегі зерттеудің нақты мақсаттар мен міндеттерімен анықталады. Бұл әдістің қажетті әдебиеттерді іздеу, әдебиет материалдарына алдын-ала талдау жасау, оқу мен жазып алу техникасын ескеру, тақырыпты белгілері бойынша жеке картотеканы құру, әдебиеттерді бір жүйеге келтіріп қолдану, әдебиеттерді зерттеу сияқты сатылары бар. </w:t>
      </w:r>
    </w:p>
    <w:p w:rsidR="00BF77D5" w:rsidRPr="008421C5" w:rsidRDefault="00BF77D5" w:rsidP="00BF77D5">
      <w:pPr>
        <w:widowControl w:val="0"/>
        <w:autoSpaceDE w:val="0"/>
        <w:autoSpaceDN w:val="0"/>
        <w:adjustRightInd w:val="0"/>
        <w:jc w:val="both"/>
        <w:rPr>
          <w:sz w:val="28"/>
          <w:szCs w:val="28"/>
        </w:rPr>
      </w:pPr>
      <w:r w:rsidRPr="008421C5">
        <w:rPr>
          <w:sz w:val="28"/>
          <w:szCs w:val="28"/>
        </w:rPr>
        <w:t xml:space="preserve">2.  Анализ және синтез. Талдаудың эмперикалық материалды механикалық бөлу; тұтастың құрамындағы элементтердің өзара қатынасы формаларын анықтау; білім құрылысын ашу; зерттеу обьектісін сипаты мен динамикасын анықтау сияқты түрлері бар. Талдау элементарлы сипатта болуы мүмкін, бұндай талдауда элементтердің бір-біріне және тұтастай бастапқы жүйеге қатысы анықталмайды. Сондай-ақ  ол қатыстық – қисынды сипатта болуы мүмкін, мұндай талдауда элементтердің бір-біріне қатысы көрініс табады. Талдау барысында зерттеу нәтижелерін бағдарламалар, кестелер, жоспарлар, жүйелер түрінде жинақтауға болады, бұл ретте аулақтату ережесі </w:t>
      </w:r>
      <w:r w:rsidRPr="008421C5">
        <w:rPr>
          <w:sz w:val="28"/>
          <w:szCs w:val="28"/>
        </w:rPr>
        <w:lastRenderedPageBreak/>
        <w:t xml:space="preserve">қолданылады, яғни күрделі пікір болған жерде оның құрамды сөлемдері де керек. Конъюнкция ( лат.  одақ, байланыс) ережесін қолдануға болады, бұл ереже бойынша екі немесе одан да көп пікірлерді бір күрделі сөйлемге біріктіруге болады. Анализ бен синтез диалектикалық түрде бір – бірімен тығыз байланысты, «талдау» термині көбінесе зерттеу процесін тұтастай зерттеу кезіңде қолданылады. Сондай-ақ белгілі бір нәтижелері бар деректерге жүйеге кірерде және одан шығарда талдау жасап, салыстыруға болады. </w:t>
      </w:r>
    </w:p>
    <w:p w:rsidR="00BF77D5" w:rsidRPr="008421C5" w:rsidRDefault="00BF77D5" w:rsidP="00BF77D5">
      <w:pPr>
        <w:widowControl w:val="0"/>
        <w:autoSpaceDE w:val="0"/>
        <w:autoSpaceDN w:val="0"/>
        <w:adjustRightInd w:val="0"/>
        <w:jc w:val="both"/>
        <w:rPr>
          <w:sz w:val="28"/>
          <w:szCs w:val="28"/>
        </w:rPr>
      </w:pPr>
      <w:r w:rsidRPr="008421C5">
        <w:rPr>
          <w:sz w:val="28"/>
          <w:szCs w:val="28"/>
        </w:rPr>
        <w:t xml:space="preserve">3.  Абстракциялаудың (дерексіздендіру) екі түрі бар; талдап қорыту және жекелеп бөлу. Талап қорыту – көптеген біріңғай заттар мен құбылыстардың жалпы, бірдей белгілерін анықтау. Жекелеп бөлу – бір затты немесе құбылысты зерттеп, талдау үшін зерттеушіге қажетті бір қасиетін бөліп алу процесі. </w:t>
      </w:r>
    </w:p>
    <w:p w:rsidR="00BF77D5" w:rsidRPr="008421C5" w:rsidRDefault="00BF77D5" w:rsidP="00BF77D5">
      <w:pPr>
        <w:widowControl w:val="0"/>
        <w:autoSpaceDE w:val="0"/>
        <w:autoSpaceDN w:val="0"/>
        <w:adjustRightInd w:val="0"/>
        <w:jc w:val="both"/>
        <w:rPr>
          <w:sz w:val="28"/>
          <w:szCs w:val="28"/>
        </w:rPr>
      </w:pPr>
      <w:r w:rsidRPr="008421C5">
        <w:rPr>
          <w:sz w:val="28"/>
          <w:szCs w:val="28"/>
        </w:rPr>
        <w:t xml:space="preserve">   Дәріптеушілік – дерексіздендірудің бір түрі, оны ғылыми танымның жеке тәсілі ретінде қарастыруға болады. Дәріптеушілік процесі барысында зерттеуші ой жүзінде заттың барлық шынайы қасиеттерінен бас тартып, оның мазмұнына іс жүзінде мүмкін немесе  жаңа түсінік пен белгі береді. Дәріптелген обьектінің зерттеушіге теория жүзінде шынайы обьектерді, әсіресе, материалдық обьектілерді зерттеу мен санада сақтауда тигізер пайдасы мол.</w:t>
      </w:r>
    </w:p>
    <w:p w:rsidR="00BF77D5" w:rsidRPr="008421C5" w:rsidRDefault="00BF77D5" w:rsidP="00BF77D5">
      <w:pPr>
        <w:widowControl w:val="0"/>
        <w:autoSpaceDE w:val="0"/>
        <w:autoSpaceDN w:val="0"/>
        <w:adjustRightInd w:val="0"/>
        <w:jc w:val="both"/>
        <w:rPr>
          <w:sz w:val="28"/>
          <w:szCs w:val="28"/>
        </w:rPr>
      </w:pPr>
      <w:r w:rsidRPr="008421C5">
        <w:rPr>
          <w:sz w:val="28"/>
          <w:szCs w:val="28"/>
        </w:rPr>
        <w:t>4.  Тұжырым жасаудың индуктивті және дедуктивті әдістері; бұл әдістің көмегімен эмперикалық деректер қорытындыланып, жекеден жалпыға  қарай және керісінше жалпыдан жекеге қарай қисынды салдарлар анықталады.</w:t>
      </w:r>
    </w:p>
    <w:p w:rsidR="00BF77D5" w:rsidRPr="008421C5" w:rsidRDefault="00BF77D5" w:rsidP="00BF77D5">
      <w:pPr>
        <w:widowControl w:val="0"/>
        <w:autoSpaceDE w:val="0"/>
        <w:autoSpaceDN w:val="0"/>
        <w:adjustRightInd w:val="0"/>
        <w:jc w:val="both"/>
        <w:rPr>
          <w:sz w:val="28"/>
          <w:szCs w:val="28"/>
        </w:rPr>
      </w:pPr>
      <w:r w:rsidRPr="008421C5">
        <w:rPr>
          <w:sz w:val="28"/>
          <w:szCs w:val="28"/>
        </w:rPr>
        <w:t xml:space="preserve">5. Ұқсастыру әдісі заттар мен құбылыстардың жалпылығын анықтау үшін қолданылады. </w:t>
      </w:r>
    </w:p>
    <w:p w:rsidR="00BF77D5" w:rsidRPr="008421C5" w:rsidRDefault="00BF77D5" w:rsidP="00BF77D5">
      <w:pPr>
        <w:widowControl w:val="0"/>
        <w:autoSpaceDE w:val="0"/>
        <w:autoSpaceDN w:val="0"/>
        <w:adjustRightInd w:val="0"/>
        <w:jc w:val="both"/>
        <w:rPr>
          <w:sz w:val="28"/>
          <w:szCs w:val="28"/>
        </w:rPr>
      </w:pPr>
      <w:r w:rsidRPr="008421C5">
        <w:rPr>
          <w:sz w:val="28"/>
          <w:szCs w:val="28"/>
        </w:rPr>
        <w:t>6.  Теория жүзінде мүмкін жағдайдың, құбылыстың немесе заттың модеоін жасау әдісі. Модельдеу – зерттеу обьектісі өзімен ұқсастық қатынастағы басқа бір обьектімен алмастырылатын зерттеу әдісі. Бірінші обьект түпнұсқа болады да екінші обьект оның моделі болады.Зертеуші модельді зерттеп, алған нәтижелерін ұқсастық және үйлестік заң бойынша түпнұсқаға көшіреді. Модель және модельдеу әдісі түпнұсқаны зерттеу қиын емес немесе мүмкін емес болғанда немесе түпнұсқаны зерттеу  үлкен қаражат шығынын талап еткен жағдайда қолданылады. Модель мен түпнұсқа арасында бір ұқсастық болуы керек.  Мұндай ұқсастық зерттеушінің модельді зерттеу кезінде алған ақпараттарын түпнұсқаға көшіруге мүмкіндік береді, ал көшіру үшін ұқсастықтың, анализ бен синтездің әртүрлі формалары қолданылады. Модельдің физикалық табиғаты тұпнұсқаның физикалық табиғаты сияқты болуы керек. Модельдің түпнұсқадан айырмашылығы оны зерттеу оңай, алайда  оның бойында моднльге де, түпнұсқаға да тән негізгі сипаттары  мен өлшемдері болуы қажет. Модель ұқсастық ретінде  түпнұсқа, оны жетілдіру, қайта құру және оны басқару туралы білімді зерттеу, сақтау және кеңейту үшін қолданылады.</w:t>
      </w:r>
    </w:p>
    <w:p w:rsidR="00BF77D5" w:rsidRPr="008421C5" w:rsidRDefault="00BF77D5" w:rsidP="00BF77D5">
      <w:pPr>
        <w:widowControl w:val="0"/>
        <w:autoSpaceDE w:val="0"/>
        <w:autoSpaceDN w:val="0"/>
        <w:adjustRightInd w:val="0"/>
        <w:jc w:val="both"/>
        <w:rPr>
          <w:sz w:val="28"/>
          <w:szCs w:val="28"/>
        </w:rPr>
      </w:pPr>
      <w:r w:rsidRPr="008421C5">
        <w:rPr>
          <w:sz w:val="28"/>
          <w:szCs w:val="28"/>
        </w:rPr>
        <w:t xml:space="preserve">   Модельдеу ауызша, логикалық, физикалық, математикалық, заттық, белгілік болады. Модеоьдің түрін таңдау   зерттеу обьектісінің күрделігіне байланысты болады</w:t>
      </w:r>
    </w:p>
    <w:p w:rsidR="00BF77D5" w:rsidRPr="008421C5" w:rsidRDefault="00BF77D5" w:rsidP="00BF77D5">
      <w:pPr>
        <w:widowControl w:val="0"/>
        <w:autoSpaceDE w:val="0"/>
        <w:autoSpaceDN w:val="0"/>
        <w:adjustRightInd w:val="0"/>
        <w:jc w:val="both"/>
        <w:rPr>
          <w:sz w:val="28"/>
          <w:szCs w:val="28"/>
        </w:rPr>
      </w:pPr>
      <w:r w:rsidRPr="008421C5">
        <w:rPr>
          <w:sz w:val="28"/>
          <w:szCs w:val="28"/>
        </w:rPr>
        <w:lastRenderedPageBreak/>
        <w:t>7.  Болжау әдісі зерттеушінің қатынасынсыз педагогикалық жүйе немесе білім беру жүйесінің қозғалысын көрсету үшін қолданылады. Зерттеу нәтижесінде алынған нақты ғылыми деректерді сандық көрсетерге, кеселерге, графиктерге, сызбаларға, диаграммаларға, формулаларға, түсініктер  мен заңдарға айналдыру зерттеушінің ойлау абстракциясының жоғары деңейі мен дәрежесі қажет.</w:t>
      </w:r>
    </w:p>
    <w:p w:rsidR="00BF77D5" w:rsidRPr="008421C5" w:rsidRDefault="00BF77D5" w:rsidP="00BF77D5">
      <w:pPr>
        <w:widowControl w:val="0"/>
        <w:autoSpaceDE w:val="0"/>
        <w:autoSpaceDN w:val="0"/>
        <w:adjustRightInd w:val="0"/>
        <w:jc w:val="both"/>
        <w:rPr>
          <w:sz w:val="28"/>
          <w:szCs w:val="28"/>
        </w:rPr>
      </w:pPr>
      <w:r w:rsidRPr="008421C5">
        <w:rPr>
          <w:sz w:val="28"/>
          <w:szCs w:val="28"/>
        </w:rPr>
        <w:t>8.  Математикалық және статистикалық әдіс педагогикалық құбылыстар мен олардың сапалық өзгерістері арасындағы сандық тәуелділікті анықтау үшін қолданылады. Бұл әдіс зертеу жиынтығын өңдеу үшін, орташа арифметикалық қате мен оның мөлшерін айқындап, осы ауытқуларды, әртүрлілік коэффиценттерін есептеу үшін қолданылады.</w:t>
      </w:r>
    </w:p>
    <w:p w:rsidR="00BF77D5" w:rsidRPr="008421C5" w:rsidRDefault="00BF77D5" w:rsidP="00BF77D5">
      <w:pPr>
        <w:widowControl w:val="0"/>
        <w:autoSpaceDE w:val="0"/>
        <w:autoSpaceDN w:val="0"/>
        <w:adjustRightInd w:val="0"/>
        <w:jc w:val="both"/>
        <w:rPr>
          <w:sz w:val="28"/>
          <w:szCs w:val="28"/>
        </w:rPr>
      </w:pPr>
      <w:r w:rsidRPr="008421C5">
        <w:rPr>
          <w:sz w:val="28"/>
          <w:szCs w:val="28"/>
        </w:rPr>
        <w:t xml:space="preserve">   Теориялық әдіс деректерді теориялық негізде құрастыруға ықпал етуіне терең талдау жасап, ондағы заңдылықтарды ашуға, сыртқы факторларды және олардың ішкі мазмұнының факторларын түсіндіруге бағытталған. Зерттеу обьектісінің мәнін теориялық түрде тану оның даму заңдылықтарын ашуға көмектеседі.</w:t>
      </w:r>
    </w:p>
    <w:p w:rsidR="00BF77D5" w:rsidRPr="008421C5" w:rsidRDefault="00BF77D5" w:rsidP="00D4626E">
      <w:pPr>
        <w:widowControl w:val="0"/>
        <w:autoSpaceDE w:val="0"/>
        <w:autoSpaceDN w:val="0"/>
        <w:adjustRightInd w:val="0"/>
        <w:ind w:firstLine="708"/>
        <w:jc w:val="both"/>
        <w:rPr>
          <w:sz w:val="28"/>
          <w:szCs w:val="28"/>
        </w:rPr>
      </w:pPr>
      <w:r w:rsidRPr="008421C5">
        <w:rPr>
          <w:sz w:val="28"/>
          <w:szCs w:val="28"/>
        </w:rPr>
        <w:t xml:space="preserve">Тарихи педагогикалық зерттеу әдістерінің әдіснамадан ерекшелігі – бұл педагогикалық құбылыс зерттеу, олар жөніндегі ғылыми ақпаратты жинақтап, заңдылықты байланыстар мен нәтижелерін анықтау. </w:t>
      </w:r>
    </w:p>
    <w:p w:rsidR="00BF77D5" w:rsidRPr="008421C5" w:rsidRDefault="00BF77D5" w:rsidP="00BF77D5">
      <w:pPr>
        <w:widowControl w:val="0"/>
        <w:autoSpaceDE w:val="0"/>
        <w:autoSpaceDN w:val="0"/>
        <w:adjustRightInd w:val="0"/>
        <w:jc w:val="both"/>
        <w:rPr>
          <w:sz w:val="28"/>
          <w:szCs w:val="28"/>
        </w:rPr>
      </w:pPr>
      <w:r w:rsidRPr="008421C5">
        <w:rPr>
          <w:sz w:val="28"/>
          <w:szCs w:val="28"/>
        </w:rPr>
        <w:t xml:space="preserve">   Әдістер көп түрлі де, сан қилы, бірақ жүйелестіре келгенде, бұлардың бәрі үш топқа ажыратылады. 1) педагогикалық тәжірбиені зерттеу әдістері; 2) теориялық зерттеу әдістері; 3)  математикалық әдістер;</w:t>
      </w:r>
    </w:p>
    <w:p w:rsidR="00BF77D5" w:rsidRPr="008421C5" w:rsidRDefault="00BF77D5" w:rsidP="00BF77D5">
      <w:pPr>
        <w:widowControl w:val="0"/>
        <w:autoSpaceDE w:val="0"/>
        <w:autoSpaceDN w:val="0"/>
        <w:adjustRightInd w:val="0"/>
        <w:jc w:val="both"/>
        <w:rPr>
          <w:sz w:val="28"/>
          <w:szCs w:val="28"/>
        </w:rPr>
      </w:pPr>
      <w:r w:rsidRPr="008421C5">
        <w:rPr>
          <w:sz w:val="28"/>
          <w:szCs w:val="28"/>
        </w:rPr>
        <w:t xml:space="preserve">   3. Тарихи педагогикалық зерттеу әдістері білім беру процесін ұйымдастырудың көз алдымызда қалыптасқан тәжірбиені зерттеудің жолдары. Тарихи педагогикалық зерттеу әдістері педагогикалық процесс қиыншылықтарымен, пайда болған не енді туындауы мүмкін проблемаларды шешуде қолайлы рөл атқарады.</w:t>
      </w:r>
    </w:p>
    <w:p w:rsidR="00BF77D5" w:rsidRPr="008421C5" w:rsidRDefault="00BF77D5" w:rsidP="00D4626E">
      <w:pPr>
        <w:widowControl w:val="0"/>
        <w:autoSpaceDE w:val="0"/>
        <w:autoSpaceDN w:val="0"/>
        <w:adjustRightInd w:val="0"/>
        <w:ind w:firstLine="708"/>
        <w:jc w:val="both"/>
        <w:rPr>
          <w:sz w:val="28"/>
          <w:szCs w:val="28"/>
        </w:rPr>
      </w:pPr>
      <w:r w:rsidRPr="008421C5">
        <w:rPr>
          <w:sz w:val="28"/>
          <w:szCs w:val="28"/>
        </w:rPr>
        <w:t>Теориялық талдау – педагогикалық құбылыстың кей тараптарын, белгілерін, ерекшеліктері мен қасиеттерін біліп, қарастыру үшін қажет. Жеке деректерді талдаумен оларды жүйелі топтарға біріктіреміз, әрбіріндегі жалпылық пен даралықты ескере отырып, ортақ принциптері мен ұстанымдарға келеміз. Талдауды біріктіру процесімен қатар жүргізе отырып, зерттеудегі педагогикалық құбылыстың мән-жайына енеміз.</w:t>
      </w:r>
    </w:p>
    <w:p w:rsidR="00BF77D5" w:rsidRPr="008421C5" w:rsidRDefault="00BF77D5" w:rsidP="00D4626E">
      <w:pPr>
        <w:widowControl w:val="0"/>
        <w:autoSpaceDE w:val="0"/>
        <w:autoSpaceDN w:val="0"/>
        <w:adjustRightInd w:val="0"/>
        <w:ind w:firstLine="360"/>
        <w:jc w:val="both"/>
        <w:rPr>
          <w:sz w:val="28"/>
          <w:szCs w:val="28"/>
        </w:rPr>
      </w:pPr>
      <w:r>
        <w:rPr>
          <w:sz w:val="28"/>
          <w:szCs w:val="28"/>
        </w:rPr>
        <w:t>Тарихи педагогикалық зерттеу ә</w:t>
      </w:r>
      <w:r w:rsidRPr="008421C5">
        <w:rPr>
          <w:sz w:val="28"/>
          <w:szCs w:val="28"/>
        </w:rPr>
        <w:t>дісі</w:t>
      </w:r>
      <w:r>
        <w:rPr>
          <w:sz w:val="28"/>
          <w:szCs w:val="28"/>
        </w:rPr>
        <w:t xml:space="preserve"> </w:t>
      </w:r>
      <w:r w:rsidRPr="008421C5">
        <w:rPr>
          <w:sz w:val="28"/>
          <w:szCs w:val="28"/>
        </w:rPr>
        <w:t>көптеген әдебиеттермен таныс болуды талап етеді;</w:t>
      </w:r>
    </w:p>
    <w:p w:rsidR="00BF77D5" w:rsidRPr="008421C5" w:rsidRDefault="00BF77D5" w:rsidP="00504CB5">
      <w:pPr>
        <w:widowControl w:val="0"/>
        <w:numPr>
          <w:ilvl w:val="0"/>
          <w:numId w:val="12"/>
        </w:numPr>
        <w:autoSpaceDE w:val="0"/>
        <w:autoSpaceDN w:val="0"/>
        <w:adjustRightInd w:val="0"/>
        <w:jc w:val="both"/>
        <w:rPr>
          <w:sz w:val="28"/>
          <w:szCs w:val="28"/>
        </w:rPr>
      </w:pPr>
      <w:r w:rsidRPr="008421C5">
        <w:rPr>
          <w:sz w:val="28"/>
          <w:szCs w:val="28"/>
        </w:rPr>
        <w:t>Жалпы адамтану, соның ішінде педагогика классиктерінің еңбектері;</w:t>
      </w:r>
    </w:p>
    <w:p w:rsidR="00BF77D5" w:rsidRPr="008421C5" w:rsidRDefault="00BF77D5" w:rsidP="00504CB5">
      <w:pPr>
        <w:widowControl w:val="0"/>
        <w:numPr>
          <w:ilvl w:val="0"/>
          <w:numId w:val="12"/>
        </w:numPr>
        <w:autoSpaceDE w:val="0"/>
        <w:autoSpaceDN w:val="0"/>
        <w:adjustRightInd w:val="0"/>
        <w:jc w:val="both"/>
        <w:rPr>
          <w:sz w:val="28"/>
          <w:szCs w:val="28"/>
        </w:rPr>
      </w:pPr>
      <w:r w:rsidRPr="008421C5">
        <w:rPr>
          <w:sz w:val="28"/>
          <w:szCs w:val="28"/>
        </w:rPr>
        <w:t>Жалпы және арнайы педагогикалық әдебиеттер;</w:t>
      </w:r>
    </w:p>
    <w:p w:rsidR="00BF77D5" w:rsidRPr="008421C5" w:rsidRDefault="00BF77D5" w:rsidP="00504CB5">
      <w:pPr>
        <w:widowControl w:val="0"/>
        <w:numPr>
          <w:ilvl w:val="0"/>
          <w:numId w:val="12"/>
        </w:numPr>
        <w:autoSpaceDE w:val="0"/>
        <w:autoSpaceDN w:val="0"/>
        <w:adjustRightInd w:val="0"/>
        <w:jc w:val="both"/>
        <w:rPr>
          <w:sz w:val="28"/>
          <w:szCs w:val="28"/>
        </w:rPr>
      </w:pPr>
      <w:r w:rsidRPr="008421C5">
        <w:rPr>
          <w:sz w:val="28"/>
          <w:szCs w:val="28"/>
        </w:rPr>
        <w:t>Тарихи педагогикалық ресми деректер мен құжаттар;</w:t>
      </w:r>
    </w:p>
    <w:p w:rsidR="00BF77D5" w:rsidRPr="008421C5" w:rsidRDefault="00BF77D5" w:rsidP="00504CB5">
      <w:pPr>
        <w:widowControl w:val="0"/>
        <w:numPr>
          <w:ilvl w:val="0"/>
          <w:numId w:val="12"/>
        </w:numPr>
        <w:autoSpaceDE w:val="0"/>
        <w:autoSpaceDN w:val="0"/>
        <w:adjustRightInd w:val="0"/>
        <w:jc w:val="both"/>
        <w:rPr>
          <w:sz w:val="28"/>
          <w:szCs w:val="28"/>
        </w:rPr>
      </w:pPr>
      <w:r w:rsidRPr="008421C5">
        <w:rPr>
          <w:sz w:val="28"/>
          <w:szCs w:val="28"/>
        </w:rPr>
        <w:t>Педагогикалық мерзімді басылымдар;</w:t>
      </w:r>
    </w:p>
    <w:p w:rsidR="00BF77D5" w:rsidRPr="008421C5" w:rsidRDefault="00BF77D5" w:rsidP="00504CB5">
      <w:pPr>
        <w:widowControl w:val="0"/>
        <w:numPr>
          <w:ilvl w:val="0"/>
          <w:numId w:val="12"/>
        </w:numPr>
        <w:autoSpaceDE w:val="0"/>
        <w:autoSpaceDN w:val="0"/>
        <w:adjustRightInd w:val="0"/>
        <w:jc w:val="both"/>
        <w:rPr>
          <w:sz w:val="28"/>
          <w:szCs w:val="28"/>
        </w:rPr>
      </w:pPr>
      <w:r w:rsidRPr="008421C5">
        <w:rPr>
          <w:sz w:val="28"/>
          <w:szCs w:val="28"/>
        </w:rPr>
        <w:t>Мектеп, мұғалім, тәрбие жөніндегі көркем шығармалар;</w:t>
      </w:r>
    </w:p>
    <w:p w:rsidR="00BF77D5" w:rsidRPr="008421C5" w:rsidRDefault="00BF77D5" w:rsidP="00504CB5">
      <w:pPr>
        <w:widowControl w:val="0"/>
        <w:numPr>
          <w:ilvl w:val="0"/>
          <w:numId w:val="12"/>
        </w:numPr>
        <w:autoSpaceDE w:val="0"/>
        <w:autoSpaceDN w:val="0"/>
        <w:adjustRightInd w:val="0"/>
        <w:jc w:val="both"/>
        <w:rPr>
          <w:sz w:val="28"/>
          <w:szCs w:val="28"/>
        </w:rPr>
      </w:pPr>
      <w:r w:rsidRPr="008421C5">
        <w:rPr>
          <w:sz w:val="28"/>
          <w:szCs w:val="28"/>
        </w:rPr>
        <w:t>Педагогикалық анықтама құралдары;</w:t>
      </w:r>
    </w:p>
    <w:p w:rsidR="00BF77D5" w:rsidRPr="008421C5" w:rsidRDefault="00BF77D5" w:rsidP="00504CB5">
      <w:pPr>
        <w:widowControl w:val="0"/>
        <w:numPr>
          <w:ilvl w:val="0"/>
          <w:numId w:val="12"/>
        </w:numPr>
        <w:autoSpaceDE w:val="0"/>
        <w:autoSpaceDN w:val="0"/>
        <w:adjustRightInd w:val="0"/>
        <w:jc w:val="both"/>
        <w:rPr>
          <w:sz w:val="28"/>
          <w:szCs w:val="28"/>
        </w:rPr>
      </w:pPr>
      <w:r w:rsidRPr="008421C5">
        <w:rPr>
          <w:sz w:val="28"/>
          <w:szCs w:val="28"/>
        </w:rPr>
        <w:t>Педагогикалық және онымен сыбайлас пәндер бойынша оқулықтар мен әдістемелік қолданбалар;</w:t>
      </w:r>
    </w:p>
    <w:p w:rsidR="00BF77D5" w:rsidRPr="008421C5" w:rsidRDefault="00BF77D5" w:rsidP="00D4626E">
      <w:pPr>
        <w:widowControl w:val="0"/>
        <w:autoSpaceDE w:val="0"/>
        <w:autoSpaceDN w:val="0"/>
        <w:adjustRightInd w:val="0"/>
        <w:ind w:firstLine="360"/>
        <w:jc w:val="both"/>
        <w:rPr>
          <w:sz w:val="28"/>
          <w:szCs w:val="28"/>
        </w:rPr>
      </w:pPr>
      <w:r w:rsidRPr="008421C5">
        <w:rPr>
          <w:sz w:val="28"/>
          <w:szCs w:val="28"/>
        </w:rPr>
        <w:t xml:space="preserve">Әдебиеттермен танысудың арқасында қай проблеманың қандай тараптары жақсы зерттелген, қандай проблемалардың дау-дамайлы және қатысты </w:t>
      </w:r>
      <w:r w:rsidRPr="008421C5">
        <w:rPr>
          <w:sz w:val="28"/>
          <w:szCs w:val="28"/>
        </w:rPr>
        <w:lastRenderedPageBreak/>
        <w:t>мәселелердің әлі тың жатқанын білуге болады.</w:t>
      </w:r>
    </w:p>
    <w:p w:rsidR="00827DD6" w:rsidRDefault="00BF77D5" w:rsidP="00827DD6">
      <w:pPr>
        <w:widowControl w:val="0"/>
        <w:autoSpaceDE w:val="0"/>
        <w:autoSpaceDN w:val="0"/>
        <w:adjustRightInd w:val="0"/>
        <w:jc w:val="both"/>
        <w:rPr>
          <w:sz w:val="28"/>
          <w:szCs w:val="28"/>
        </w:rPr>
      </w:pPr>
      <w:r w:rsidRPr="008421C5">
        <w:rPr>
          <w:sz w:val="28"/>
          <w:szCs w:val="28"/>
        </w:rPr>
        <w:t xml:space="preserve">   Педагогика ғылымында жас зерттеушілердің араласуын күтіп жатқан, әлі анықталмай жатқан елеусіз болған құбылыстар байланысы мен тәуелділіктері ұланғайыр, тың ретінде. Педагогиканың жемісті дами түсуінің басты шарты – ғалымдар мен педагог-практиктердің бірлікті іс-әрекеті. Егер осы теориялық және тарихи зерттеу педагогикалық әдістер жүйесін жете білумен жүргізілетін болса, педагогтың өз тәжірбиесі де, басқалардың да педагогикалық ұсыныстары мақсатты бағытта зерттеліп талданады, соның нәтижесінде оқу-тәрбие ұйымдастыру жолындағы табыстары мен жаңалықтары ғылыми тұғырға орнығуы сөзсіз. </w:t>
      </w:r>
    </w:p>
    <w:p w:rsidR="00D267FF" w:rsidRPr="00744858" w:rsidRDefault="00D267FF" w:rsidP="00D267FF">
      <w:pPr>
        <w:pStyle w:val="a7"/>
        <w:spacing w:before="0" w:beforeAutospacing="0" w:after="0" w:afterAutospacing="0"/>
        <w:ind w:firstLine="708"/>
        <w:jc w:val="both"/>
        <w:rPr>
          <w:color w:val="000000"/>
          <w:sz w:val="28"/>
          <w:szCs w:val="28"/>
          <w:lang w:val="kk-KZ"/>
        </w:rPr>
      </w:pPr>
      <w:r>
        <w:rPr>
          <w:color w:val="000000"/>
          <w:sz w:val="28"/>
          <w:szCs w:val="28"/>
          <w:lang w:val="kk-KZ"/>
        </w:rPr>
        <w:t>Ғылыми тіл – ұғымдарды</w:t>
      </w:r>
      <w:r w:rsidRPr="00744858">
        <w:rPr>
          <w:color w:val="000000"/>
          <w:sz w:val="28"/>
          <w:szCs w:val="28"/>
          <w:lang w:val="kk-KZ"/>
        </w:rPr>
        <w:t xml:space="preserve"> атау сөз-терминдердің көмегімен ұғындырып, қыр-сыры мен қасиеттерін ерекше тілдік жүйемен жеткізу. Термин – ғылыми, технологиялық, мәдениет пен өнер және т.б. салалардың ұғымдардың белгілейтін мағынасы, белгілі бір қолдану аймағы бар сөз тіркесі немесе сөз. Термин ғылымның мәліметтерін, әсіресе, қарапайым тілде оны білдіретін атауы жоқтарын тура және бір мағыналы сөз түрінде беру қажеттігінен туатын ғылым тілінің элементі.</w:t>
      </w:r>
    </w:p>
    <w:p w:rsidR="00D267FF" w:rsidRPr="00744858" w:rsidRDefault="00D267FF" w:rsidP="00D267FF">
      <w:pPr>
        <w:pStyle w:val="a7"/>
        <w:spacing w:before="0" w:beforeAutospacing="0" w:after="0" w:afterAutospacing="0"/>
        <w:ind w:firstLine="708"/>
        <w:jc w:val="both"/>
        <w:rPr>
          <w:color w:val="000000"/>
          <w:sz w:val="28"/>
          <w:szCs w:val="28"/>
          <w:lang w:val="kk-KZ"/>
        </w:rPr>
      </w:pPr>
      <w:r w:rsidRPr="00744858">
        <w:rPr>
          <w:color w:val="000000"/>
          <w:sz w:val="28"/>
          <w:szCs w:val="28"/>
          <w:lang w:val="kk-KZ"/>
        </w:rPr>
        <w:t>Б.Н. Головин: «терминді екі түрлі қырынан көруге болады, ол белгілі бір затты және осы затқа тән белгілерді көрсететін ұғымды білдіреді»,-дейді. Әр терминнің дәлдігі, ұтымдылығы-ұығымды және заттың атын білдіретін қызметін, ресми-іс, көркем, т.б. стильдегі мәтіндерді салыстырғанда анық байқалады. Демек, терминдер екі түрлі қызмет атқарады: ол ұғымның таны, әрі ұғымның мазмұнын білдіреді.</w:t>
      </w:r>
    </w:p>
    <w:p w:rsidR="00D267FF" w:rsidRPr="00744858" w:rsidRDefault="00D267FF" w:rsidP="00D267FF">
      <w:pPr>
        <w:pStyle w:val="a7"/>
        <w:spacing w:before="0" w:beforeAutospacing="0" w:after="0" w:afterAutospacing="0"/>
        <w:ind w:firstLine="708"/>
        <w:jc w:val="both"/>
        <w:rPr>
          <w:color w:val="000000"/>
          <w:sz w:val="28"/>
          <w:szCs w:val="28"/>
          <w:lang w:val="kk-KZ"/>
        </w:rPr>
      </w:pPr>
      <w:r w:rsidRPr="00744858">
        <w:rPr>
          <w:color w:val="000000"/>
          <w:sz w:val="28"/>
          <w:szCs w:val="28"/>
          <w:lang w:val="kk-KZ"/>
        </w:rPr>
        <w:t>Термин – ғылымның, жинақталған білімдердің негізгі құрамдас бөлігі, ол заттың немесе құбылыстың жалпы қаси-еттеріне негізделіп, белгілеріне қарай қыс-қа да түсінікті болып келеді. Термин – сөз, сондай-ақ, белгілі бір ғылыми ұғымды білдірумен қатар өзінің нақты ерекшелігі болады. Ғылыми еңбектерді саралау нәти</w:t>
      </w:r>
      <w:r>
        <w:rPr>
          <w:color w:val="000000"/>
          <w:sz w:val="28"/>
          <w:szCs w:val="28"/>
          <w:lang w:val="kk-KZ"/>
        </w:rPr>
        <w:t>жесінде ғылыми тілдің терминоло</w:t>
      </w:r>
      <w:r w:rsidRPr="00744858">
        <w:rPr>
          <w:color w:val="000000"/>
          <w:sz w:val="28"/>
          <w:szCs w:val="28"/>
          <w:lang w:val="kk-KZ"/>
        </w:rPr>
        <w:t>гиялық және ұғымдық айқындығына әлі жете зерттелмегендігі (И.Н. Нұғыманов) анықталды. Әр пәннің тілі, яғни оқулық тілі ғылыми тілдің синонимі ретінде қолданылады. Кез-келген ғылыми тіл табиғи тіл негізінде қалыптасып, ғылым-ның қажеттілігін қанағаттандыру үшін жинақталған білімнің көрінісі.</w:t>
      </w:r>
    </w:p>
    <w:p w:rsidR="00D267FF" w:rsidRPr="00744858" w:rsidRDefault="00D267FF" w:rsidP="00D267FF">
      <w:pPr>
        <w:pStyle w:val="a7"/>
        <w:spacing w:before="0" w:beforeAutospacing="0" w:after="0" w:afterAutospacing="0"/>
        <w:jc w:val="both"/>
        <w:rPr>
          <w:color w:val="000000"/>
          <w:sz w:val="28"/>
          <w:szCs w:val="28"/>
          <w:lang w:val="kk-KZ"/>
        </w:rPr>
      </w:pPr>
      <w:r w:rsidRPr="00744858">
        <w:rPr>
          <w:color w:val="000000"/>
          <w:sz w:val="28"/>
          <w:szCs w:val="28"/>
          <w:lang w:val="kk-KZ"/>
        </w:rPr>
        <w:t>Көптеген лингвистер ғылыми тілді-жалпы әдеби тілдің әр түрлі қызметінің бір түрі деп түсіндіреді. Сонымен қатар лингвистер ғылыми тілдің 3 қабатын бөле-ді: 1) терминологиялық емес лексика; 2) жалпы ғылыми лексика; 3) терминоло-гиялық лексика.</w:t>
      </w:r>
    </w:p>
    <w:p w:rsidR="00D267FF" w:rsidRPr="00744858" w:rsidRDefault="00D267FF" w:rsidP="00D267FF">
      <w:pPr>
        <w:pStyle w:val="a7"/>
        <w:spacing w:before="0" w:beforeAutospacing="0" w:after="0" w:afterAutospacing="0"/>
        <w:ind w:firstLine="708"/>
        <w:jc w:val="both"/>
        <w:rPr>
          <w:color w:val="000000"/>
          <w:sz w:val="28"/>
          <w:szCs w:val="28"/>
          <w:lang w:val="kk-KZ"/>
        </w:rPr>
      </w:pPr>
      <w:r w:rsidRPr="00744858">
        <w:rPr>
          <w:color w:val="000000"/>
          <w:sz w:val="28"/>
          <w:szCs w:val="28"/>
          <w:lang w:val="kk-KZ"/>
        </w:rPr>
        <w:t>Термин ұғым арқауы болғандықтан, білімнің де негізгі көзі. Сондықтан қазіргі заманда оқытудың жаңа технологиясында терминология мәселесі – өзекті болып табылады (Г.А. Бордовский, В.И. Извозчиков) [1].</w:t>
      </w:r>
    </w:p>
    <w:p w:rsidR="00D267FF" w:rsidRPr="00744858" w:rsidRDefault="00D267FF" w:rsidP="00D267FF">
      <w:pPr>
        <w:pStyle w:val="a7"/>
        <w:spacing w:before="0" w:beforeAutospacing="0" w:after="0" w:afterAutospacing="0"/>
        <w:jc w:val="both"/>
        <w:rPr>
          <w:color w:val="000000"/>
          <w:sz w:val="28"/>
          <w:szCs w:val="28"/>
          <w:lang w:val="kk-KZ"/>
        </w:rPr>
      </w:pPr>
      <w:r w:rsidRPr="00744858">
        <w:rPr>
          <w:color w:val="000000"/>
          <w:sz w:val="28"/>
          <w:szCs w:val="28"/>
          <w:lang w:val="kk-KZ"/>
        </w:rPr>
        <w:t xml:space="preserve">Терминология – әр түрлі қырынан зерттейді (картологиялық, психологиялық, тарихи, лингвистикалық). Ғылыми терминологияны зерттеген ғалымдар: С.А. Чаплыгин, Д.С. Лотте (ғылыми техникалық терминология) т.б. (физика-математика), Н.Д. Велинский (химия), С.Г. Струмилин (экономика), И.И. Мещаников, С.П. Обнорский, А.С. Орлова, Г.О. Вино-кур, А.И. Моисеев, В.П. Даниленко, О.С. Ахманова, В.В. Виноградов, М.В. Серги-евский, т.б. </w:t>
      </w:r>
      <w:r w:rsidRPr="00744858">
        <w:rPr>
          <w:color w:val="000000"/>
          <w:sz w:val="28"/>
          <w:szCs w:val="28"/>
          <w:lang w:val="kk-KZ"/>
        </w:rPr>
        <w:lastRenderedPageBreak/>
        <w:t>(тіл білімі). Чех лингвисті К. Сохордың зерттеуі бойынша терминологияның 90%-ы ғылыми - техникалық терминдер деп көрсетеді.</w:t>
      </w:r>
    </w:p>
    <w:p w:rsidR="00D267FF" w:rsidRPr="00744858" w:rsidRDefault="00D267FF" w:rsidP="00D267FF">
      <w:pPr>
        <w:pStyle w:val="a7"/>
        <w:spacing w:before="0" w:beforeAutospacing="0" w:after="0" w:afterAutospacing="0"/>
        <w:jc w:val="both"/>
        <w:rPr>
          <w:color w:val="000000"/>
          <w:sz w:val="28"/>
          <w:szCs w:val="28"/>
          <w:lang w:val="kk-KZ"/>
        </w:rPr>
      </w:pPr>
      <w:r w:rsidRPr="00744858">
        <w:rPr>
          <w:color w:val="000000"/>
          <w:sz w:val="28"/>
          <w:szCs w:val="28"/>
          <w:lang w:val="kk-KZ"/>
        </w:rPr>
        <w:t>Д.С. Лоттенің еңбектерінде терминдердің лингвистикалық қыры терең зерттелген [2, 4]. Терминологиялық жүйедегі терминдерде белгілі бір талаптар қойылады. Д.С. Лоттенің көрсетуі бойын-ша ол талаптар: терминнің дәлдігі, жүйелілігі, түсініктілігі, қысқалылығы т.б.</w:t>
      </w:r>
    </w:p>
    <w:p w:rsidR="00D267FF" w:rsidRPr="00744858" w:rsidRDefault="00D267FF" w:rsidP="00D267FF">
      <w:pPr>
        <w:pStyle w:val="a7"/>
        <w:spacing w:before="0" w:beforeAutospacing="0" w:after="0" w:afterAutospacing="0"/>
        <w:ind w:firstLine="708"/>
        <w:jc w:val="both"/>
        <w:rPr>
          <w:color w:val="000000"/>
          <w:sz w:val="28"/>
          <w:szCs w:val="28"/>
          <w:lang w:val="kk-KZ"/>
        </w:rPr>
      </w:pPr>
      <w:r w:rsidRPr="00744858">
        <w:rPr>
          <w:color w:val="000000"/>
          <w:sz w:val="28"/>
          <w:szCs w:val="28"/>
          <w:lang w:val="kk-KZ"/>
        </w:rPr>
        <w:t>Білімгерлердің ғылыми тілмен сөйлеу дағдыларын дамытып жетілдірудің, пәнге қызығушылығын арттырудың ең басты негізгі жолдарының бірі – ғылыми мәтінмен тиянақты талдау жұмыстарын жүргізу. Пәндегі олқылықтардың тууына себеп оқушылардың ғылыми тілін дамыту жұмыстарының өз деңгейінде болмауы салдарына келіп тіреледі.</w:t>
      </w:r>
    </w:p>
    <w:p w:rsidR="00D267FF" w:rsidRPr="00D267FF" w:rsidRDefault="00D267FF" w:rsidP="00D267FF">
      <w:pPr>
        <w:pStyle w:val="a7"/>
        <w:spacing w:before="0" w:beforeAutospacing="0" w:after="0" w:afterAutospacing="0"/>
        <w:ind w:firstLine="708"/>
        <w:jc w:val="both"/>
        <w:rPr>
          <w:color w:val="000000"/>
          <w:sz w:val="28"/>
          <w:szCs w:val="28"/>
          <w:lang w:val="kk-KZ"/>
        </w:rPr>
      </w:pPr>
      <w:r w:rsidRPr="00744858">
        <w:rPr>
          <w:color w:val="000000"/>
          <w:sz w:val="28"/>
          <w:szCs w:val="28"/>
          <w:lang w:val="kk-KZ"/>
        </w:rPr>
        <w:t xml:space="preserve">Материал неғұрлым көп болса, мәтіннің ғылымилығы артады, ал жаттығулар мен тапсырмалардың молдығы мәтін-нің ғылыми тілде жазылу сапасын көтереді деген ұғымнан аулақ болған жөн. Себебі білімгерлердің пән мәтінінің мазмұнын меңгерудегі қиындық оқулық тілінің ауырлығынан, терминдердің аудармаларын түсінбеушіліктен туады. </w:t>
      </w:r>
      <w:r w:rsidRPr="00D267FF">
        <w:rPr>
          <w:color w:val="000000"/>
          <w:sz w:val="28"/>
          <w:szCs w:val="28"/>
          <w:lang w:val="kk-KZ"/>
        </w:rPr>
        <w:t>Сондай-ақ білімгерлердің ғылыми тілмен сөйлеу дағдыларын дамытудың жолы – оқыту үрдісінде оқулықпен немесе компьютермен шектелу емес, мұғаліммен педагогикалық бірлестікке негізделген тілдік қарым-қатынасқа түсір. Білімгердің ғылыми тілмен сөйлеуінің қалыптасуы мынадай белсенді ойлау әрекетімен байланысты: сараптау, саралау, салыстыру, талдап қорыту.</w:t>
      </w:r>
    </w:p>
    <w:p w:rsidR="00D267FF" w:rsidRPr="00D267FF" w:rsidRDefault="00D267FF" w:rsidP="00D267FF">
      <w:pPr>
        <w:pStyle w:val="a7"/>
        <w:spacing w:before="0" w:beforeAutospacing="0" w:after="0" w:afterAutospacing="0"/>
        <w:ind w:firstLine="567"/>
        <w:jc w:val="both"/>
        <w:rPr>
          <w:color w:val="000000"/>
          <w:sz w:val="28"/>
          <w:szCs w:val="28"/>
          <w:lang w:val="kk-KZ"/>
        </w:rPr>
      </w:pPr>
      <w:r w:rsidRPr="00744858">
        <w:rPr>
          <w:color w:val="000000"/>
          <w:sz w:val="28"/>
          <w:szCs w:val="28"/>
          <w:lang w:val="kk-KZ"/>
        </w:rPr>
        <w:t xml:space="preserve">Ғылыми тілдің ұғымдары, атаулары туралы түсініктер беріп отыру мен мазмұнын айқындап отыру да мұғалімнің педагогикалық іс-әрекетіндегі басты орын алатындығын айқындайды. </w:t>
      </w:r>
      <w:r w:rsidRPr="00D267FF">
        <w:rPr>
          <w:color w:val="000000"/>
          <w:sz w:val="28"/>
          <w:szCs w:val="28"/>
          <w:lang w:val="kk-KZ"/>
        </w:rPr>
        <w:t>Өзара қарым-қатынас үрдісі бірлескен іс-әрекет негізінде орындалады. Жоғарғы деңгейдегі білім-герлердің ғылыми тілмен сөйлеу әрекеті оларға өздерінің ой-пікірі, сана-сезімі, талдау құқығы бар оқу үрдісінің белсенді мүшесі ретінде қатынас жасауға мүмкіндік береді.</w:t>
      </w:r>
    </w:p>
    <w:p w:rsidR="00827DD6" w:rsidRDefault="00827DD6" w:rsidP="00827DD6">
      <w:pPr>
        <w:tabs>
          <w:tab w:val="left" w:pos="1020"/>
          <w:tab w:val="left" w:pos="5180"/>
        </w:tabs>
        <w:jc w:val="both"/>
        <w:rPr>
          <w:b/>
          <w:sz w:val="28"/>
          <w:szCs w:val="28"/>
        </w:rPr>
      </w:pPr>
      <w:r>
        <w:rPr>
          <w:sz w:val="28"/>
          <w:szCs w:val="28"/>
        </w:rPr>
        <w:t xml:space="preserve">    </w:t>
      </w:r>
      <w:r w:rsidRPr="00827DD6">
        <w:rPr>
          <w:b/>
          <w:sz w:val="28"/>
          <w:szCs w:val="28"/>
        </w:rPr>
        <w:t>Әдістемелік нұсқау:</w:t>
      </w:r>
      <w:r>
        <w:rPr>
          <w:sz w:val="28"/>
          <w:szCs w:val="28"/>
        </w:rPr>
        <w:t xml:space="preserve"> С</w:t>
      </w:r>
      <w:r w:rsidRPr="008421C5">
        <w:rPr>
          <w:sz w:val="28"/>
          <w:szCs w:val="28"/>
        </w:rPr>
        <w:t>тудентт</w:t>
      </w:r>
      <w:r>
        <w:rPr>
          <w:sz w:val="28"/>
          <w:szCs w:val="28"/>
        </w:rPr>
        <w:t>ердің ғылыми-</w:t>
      </w:r>
      <w:r w:rsidRPr="008421C5">
        <w:rPr>
          <w:sz w:val="28"/>
          <w:szCs w:val="28"/>
        </w:rPr>
        <w:t>зерттеу жұмыстарын ұйымдастырудың оңтайлы әдістері мен тәсілдерін, оқыту түрлерін, нысандарын іздестір</w:t>
      </w:r>
      <w:r>
        <w:rPr>
          <w:sz w:val="28"/>
          <w:szCs w:val="28"/>
        </w:rPr>
        <w:t>іп, конспект жасау.</w:t>
      </w:r>
    </w:p>
    <w:p w:rsidR="00BF77D5" w:rsidRPr="00BF77D5" w:rsidRDefault="00827DD6" w:rsidP="00BF77D5">
      <w:pPr>
        <w:tabs>
          <w:tab w:val="left" w:pos="1020"/>
        </w:tabs>
        <w:jc w:val="both"/>
        <w:rPr>
          <w:b/>
          <w:sz w:val="28"/>
          <w:szCs w:val="28"/>
        </w:rPr>
      </w:pPr>
      <w:r>
        <w:rPr>
          <w:b/>
          <w:sz w:val="28"/>
          <w:szCs w:val="28"/>
        </w:rPr>
        <w:t xml:space="preserve">   </w:t>
      </w:r>
      <w:r w:rsidR="00BF77D5" w:rsidRPr="00BF77D5">
        <w:rPr>
          <w:b/>
          <w:sz w:val="28"/>
          <w:szCs w:val="28"/>
        </w:rPr>
        <w:t>Бақылау сұрақтары және тапсырмалар:</w:t>
      </w:r>
    </w:p>
    <w:p w:rsidR="00BF77D5" w:rsidRPr="008421C5" w:rsidRDefault="00BF77D5" w:rsidP="00BF77D5">
      <w:pPr>
        <w:tabs>
          <w:tab w:val="left" w:pos="1020"/>
        </w:tabs>
        <w:jc w:val="both"/>
        <w:rPr>
          <w:sz w:val="28"/>
          <w:szCs w:val="28"/>
        </w:rPr>
      </w:pPr>
      <w:r w:rsidRPr="008421C5">
        <w:rPr>
          <w:sz w:val="28"/>
          <w:szCs w:val="28"/>
        </w:rPr>
        <w:t>1. Теориялық талдау дегеніміз не?</w:t>
      </w:r>
    </w:p>
    <w:p w:rsidR="00BF77D5" w:rsidRPr="008421C5" w:rsidRDefault="00BF77D5" w:rsidP="00D64C69">
      <w:pPr>
        <w:tabs>
          <w:tab w:val="left" w:pos="1020"/>
        </w:tabs>
        <w:jc w:val="both"/>
        <w:rPr>
          <w:sz w:val="28"/>
          <w:szCs w:val="28"/>
        </w:rPr>
      </w:pPr>
      <w:r w:rsidRPr="008421C5">
        <w:rPr>
          <w:sz w:val="28"/>
          <w:szCs w:val="28"/>
        </w:rPr>
        <w:t>2. Индуктивті және дидуктивті әдістерді сипаттаңыз.</w:t>
      </w:r>
    </w:p>
    <w:p w:rsidR="00BF77D5" w:rsidRPr="008421C5" w:rsidRDefault="00BF77D5" w:rsidP="00D64C69">
      <w:pPr>
        <w:tabs>
          <w:tab w:val="left" w:pos="1020"/>
        </w:tabs>
        <w:jc w:val="both"/>
        <w:rPr>
          <w:sz w:val="28"/>
          <w:szCs w:val="28"/>
        </w:rPr>
      </w:pPr>
      <w:r w:rsidRPr="008421C5">
        <w:rPr>
          <w:sz w:val="28"/>
          <w:szCs w:val="28"/>
        </w:rPr>
        <w:t>3. Теориялық деңгей әдістеріне қай әдістерді жатқызамыз?</w:t>
      </w:r>
    </w:p>
    <w:p w:rsidR="00BF77D5" w:rsidRPr="008421C5" w:rsidRDefault="00BF77D5" w:rsidP="00D64C69">
      <w:pPr>
        <w:tabs>
          <w:tab w:val="left" w:pos="1020"/>
        </w:tabs>
        <w:jc w:val="both"/>
        <w:rPr>
          <w:sz w:val="28"/>
          <w:szCs w:val="28"/>
        </w:rPr>
      </w:pPr>
      <w:r w:rsidRPr="008421C5">
        <w:rPr>
          <w:sz w:val="28"/>
          <w:szCs w:val="28"/>
        </w:rPr>
        <w:t>4. Абстракциялау дегеніміз не?</w:t>
      </w:r>
    </w:p>
    <w:p w:rsidR="00D267FF" w:rsidRPr="00AF38F8" w:rsidRDefault="00D267FF" w:rsidP="00D267FF">
      <w:pPr>
        <w:tabs>
          <w:tab w:val="num" w:pos="0"/>
        </w:tabs>
        <w:jc w:val="both"/>
        <w:rPr>
          <w:rFonts w:ascii="Kz Times New Roman" w:hAnsi="Kz Times New Roman"/>
          <w:sz w:val="28"/>
          <w:szCs w:val="28"/>
        </w:rPr>
      </w:pPr>
      <w:r>
        <w:rPr>
          <w:rFonts w:ascii="Kz Times New Roman" w:hAnsi="Kz Times New Roman"/>
          <w:sz w:val="28"/>
          <w:szCs w:val="28"/>
        </w:rPr>
        <w:t xml:space="preserve">5. Терминологияның негізгі салалары? </w:t>
      </w:r>
      <w:r w:rsidRPr="00AF38F8">
        <w:rPr>
          <w:rFonts w:ascii="Kz Times New Roman" w:hAnsi="Kz Times New Roman"/>
          <w:sz w:val="28"/>
          <w:szCs w:val="28"/>
        </w:rPr>
        <w:t xml:space="preserve"> </w:t>
      </w:r>
      <w:r>
        <w:rPr>
          <w:rFonts w:ascii="Kz Times New Roman" w:hAnsi="Kz Times New Roman"/>
          <w:sz w:val="28"/>
          <w:szCs w:val="28"/>
        </w:rPr>
        <w:t>Қазақ терминологиясының атасы мен даму тарихы?</w:t>
      </w:r>
    </w:p>
    <w:p w:rsidR="00BF77D5" w:rsidRPr="00BF77D5" w:rsidRDefault="00BF77D5" w:rsidP="00D64C69">
      <w:pPr>
        <w:tabs>
          <w:tab w:val="left" w:pos="1020"/>
        </w:tabs>
        <w:jc w:val="both"/>
        <w:rPr>
          <w:b/>
          <w:sz w:val="28"/>
          <w:szCs w:val="28"/>
        </w:rPr>
      </w:pPr>
      <w:r>
        <w:rPr>
          <w:b/>
          <w:sz w:val="28"/>
          <w:szCs w:val="28"/>
        </w:rPr>
        <w:t xml:space="preserve">       </w:t>
      </w:r>
      <w:r w:rsidRPr="00BF77D5">
        <w:rPr>
          <w:b/>
          <w:sz w:val="28"/>
          <w:szCs w:val="28"/>
        </w:rPr>
        <w:t>Пайдаланылған әдебиеттер:</w:t>
      </w:r>
    </w:p>
    <w:p w:rsidR="00BF77D5" w:rsidRPr="008421C5" w:rsidRDefault="00BF77D5" w:rsidP="00504CB5">
      <w:pPr>
        <w:numPr>
          <w:ilvl w:val="0"/>
          <w:numId w:val="13"/>
        </w:numPr>
        <w:tabs>
          <w:tab w:val="left" w:pos="1020"/>
        </w:tabs>
        <w:jc w:val="both"/>
        <w:rPr>
          <w:sz w:val="28"/>
          <w:szCs w:val="28"/>
        </w:rPr>
      </w:pPr>
      <w:r w:rsidRPr="008421C5">
        <w:rPr>
          <w:sz w:val="28"/>
          <w:szCs w:val="28"/>
        </w:rPr>
        <w:t>Асқаров Е.С., Балапанов Е.Қ., Қойшыбаев Б.А. Ғылыми зерттеулердің негіздері.  оқу-әдістемелік құрал Алматы 2005ж. (5-15 бет).</w:t>
      </w:r>
    </w:p>
    <w:p w:rsidR="00BF77D5" w:rsidRPr="008421C5" w:rsidRDefault="00BF77D5" w:rsidP="00504CB5">
      <w:pPr>
        <w:numPr>
          <w:ilvl w:val="0"/>
          <w:numId w:val="13"/>
        </w:numPr>
        <w:tabs>
          <w:tab w:val="left" w:pos="1020"/>
        </w:tabs>
        <w:jc w:val="both"/>
        <w:rPr>
          <w:sz w:val="28"/>
          <w:szCs w:val="28"/>
        </w:rPr>
      </w:pPr>
      <w:r w:rsidRPr="008421C5">
        <w:rPr>
          <w:sz w:val="28"/>
          <w:szCs w:val="28"/>
        </w:rPr>
        <w:t>Қасқабаева Ф. Ғылыми жұмыстарды жазуға жаднама. Қазақстан тарихы. -2007. - № 2</w:t>
      </w:r>
    </w:p>
    <w:p w:rsidR="00BF77D5" w:rsidRPr="008421C5" w:rsidRDefault="00BF77D5" w:rsidP="00504CB5">
      <w:pPr>
        <w:numPr>
          <w:ilvl w:val="0"/>
          <w:numId w:val="13"/>
        </w:numPr>
        <w:tabs>
          <w:tab w:val="left" w:pos="1020"/>
        </w:tabs>
        <w:jc w:val="both"/>
        <w:rPr>
          <w:sz w:val="28"/>
          <w:szCs w:val="28"/>
        </w:rPr>
      </w:pPr>
      <w:r w:rsidRPr="008421C5">
        <w:rPr>
          <w:sz w:val="28"/>
          <w:szCs w:val="28"/>
        </w:rPr>
        <w:t>Загвязинский В.И.,Атаханова Р.Методология и методы психолого педагогического исследования. – М.,2003.</w:t>
      </w:r>
    </w:p>
    <w:p w:rsidR="00BF77D5" w:rsidRPr="008421C5" w:rsidRDefault="00BF77D5" w:rsidP="00504CB5">
      <w:pPr>
        <w:numPr>
          <w:ilvl w:val="0"/>
          <w:numId w:val="13"/>
        </w:numPr>
        <w:tabs>
          <w:tab w:val="left" w:pos="1020"/>
        </w:tabs>
        <w:jc w:val="both"/>
        <w:rPr>
          <w:sz w:val="28"/>
          <w:szCs w:val="28"/>
        </w:rPr>
      </w:pPr>
      <w:r w:rsidRPr="008421C5">
        <w:rPr>
          <w:sz w:val="28"/>
          <w:szCs w:val="28"/>
        </w:rPr>
        <w:lastRenderedPageBreak/>
        <w:t>Методология педагогических исследований ( Под ред.Г.А.Пискунова,Г.В.Воробьева). – М.,1980.</w:t>
      </w:r>
    </w:p>
    <w:p w:rsidR="00BF77D5" w:rsidRPr="00176EC0" w:rsidRDefault="00BF77D5" w:rsidP="00504CB5">
      <w:pPr>
        <w:numPr>
          <w:ilvl w:val="0"/>
          <w:numId w:val="13"/>
        </w:numPr>
        <w:tabs>
          <w:tab w:val="left" w:pos="1020"/>
        </w:tabs>
        <w:jc w:val="both"/>
        <w:rPr>
          <w:sz w:val="28"/>
          <w:szCs w:val="28"/>
        </w:rPr>
      </w:pPr>
      <w:r w:rsidRPr="008421C5">
        <w:rPr>
          <w:sz w:val="28"/>
          <w:szCs w:val="28"/>
        </w:rPr>
        <w:t>Тотанова А.С.Методика научно – педагогическ</w:t>
      </w:r>
      <w:r>
        <w:rPr>
          <w:sz w:val="28"/>
          <w:szCs w:val="28"/>
        </w:rPr>
        <w:t>ого исследования. – Алматы,2005</w:t>
      </w:r>
    </w:p>
    <w:p w:rsidR="00C60FDA" w:rsidRPr="00D9311B" w:rsidRDefault="00C60FDA" w:rsidP="00D64C69">
      <w:pPr>
        <w:ind w:firstLine="708"/>
        <w:jc w:val="both"/>
        <w:rPr>
          <w:rFonts w:ascii="Kz Times New Roman" w:hAnsi="Kz Times New Roman"/>
          <w:sz w:val="28"/>
          <w:szCs w:val="28"/>
        </w:rPr>
      </w:pPr>
    </w:p>
    <w:p w:rsidR="00BF77D5" w:rsidRDefault="00BF77D5" w:rsidP="00D64C69">
      <w:pPr>
        <w:ind w:firstLine="708"/>
        <w:jc w:val="both"/>
        <w:rPr>
          <w:b/>
          <w:sz w:val="28"/>
          <w:szCs w:val="28"/>
        </w:rPr>
      </w:pPr>
      <w:r>
        <w:rPr>
          <w:b/>
          <w:sz w:val="28"/>
          <w:szCs w:val="28"/>
        </w:rPr>
        <w:t xml:space="preserve">Тақырып </w:t>
      </w:r>
      <w:r w:rsidR="004A4B37">
        <w:rPr>
          <w:b/>
          <w:sz w:val="28"/>
          <w:szCs w:val="28"/>
        </w:rPr>
        <w:t>5</w:t>
      </w:r>
      <w:r>
        <w:rPr>
          <w:b/>
          <w:sz w:val="28"/>
          <w:szCs w:val="28"/>
        </w:rPr>
        <w:t xml:space="preserve">. </w:t>
      </w:r>
      <w:r w:rsidRPr="00E432AD">
        <w:rPr>
          <w:b/>
          <w:sz w:val="28"/>
          <w:szCs w:val="28"/>
        </w:rPr>
        <w:t xml:space="preserve">Ғылыми мәтінді сараптау. </w:t>
      </w:r>
    </w:p>
    <w:p w:rsidR="00827DD6" w:rsidRDefault="00BF77D5" w:rsidP="00D64C69">
      <w:pPr>
        <w:ind w:firstLine="708"/>
        <w:jc w:val="both"/>
        <w:rPr>
          <w:sz w:val="28"/>
          <w:szCs w:val="28"/>
        </w:rPr>
      </w:pPr>
      <w:r w:rsidRPr="00827DD6">
        <w:rPr>
          <w:b/>
          <w:sz w:val="28"/>
          <w:szCs w:val="28"/>
        </w:rPr>
        <w:t>Мақсаты:</w:t>
      </w:r>
      <w:r w:rsidR="00827DD6" w:rsidRPr="00827DD6">
        <w:rPr>
          <w:sz w:val="28"/>
          <w:szCs w:val="28"/>
        </w:rPr>
        <w:t xml:space="preserve"> </w:t>
      </w:r>
      <w:r w:rsidR="00827DD6">
        <w:rPr>
          <w:sz w:val="28"/>
          <w:szCs w:val="28"/>
        </w:rPr>
        <w:t xml:space="preserve">Ғылыми мәтінді сараптау  </w:t>
      </w:r>
      <w:r w:rsidR="00827DD6" w:rsidRPr="008421C5">
        <w:rPr>
          <w:sz w:val="28"/>
          <w:szCs w:val="28"/>
        </w:rPr>
        <w:t xml:space="preserve">барысында </w:t>
      </w:r>
      <w:r w:rsidR="00827DD6">
        <w:rPr>
          <w:sz w:val="28"/>
          <w:szCs w:val="28"/>
        </w:rPr>
        <w:t>қолданылатын</w:t>
      </w:r>
      <w:r w:rsidR="00827DD6" w:rsidRPr="008421C5">
        <w:rPr>
          <w:sz w:val="28"/>
          <w:szCs w:val="28"/>
        </w:rPr>
        <w:t xml:space="preserve"> әдістер</w:t>
      </w:r>
      <w:r w:rsidR="00827DD6">
        <w:rPr>
          <w:sz w:val="28"/>
          <w:szCs w:val="28"/>
        </w:rPr>
        <w:t>ді ашып көрсету.</w:t>
      </w:r>
    </w:p>
    <w:p w:rsidR="00BF77D5" w:rsidRPr="00827DD6" w:rsidRDefault="00BF77D5" w:rsidP="00D64C69">
      <w:pPr>
        <w:ind w:firstLine="708"/>
        <w:jc w:val="both"/>
        <w:rPr>
          <w:b/>
          <w:sz w:val="28"/>
          <w:szCs w:val="28"/>
        </w:rPr>
      </w:pPr>
      <w:r w:rsidRPr="00827DD6">
        <w:rPr>
          <w:b/>
          <w:sz w:val="28"/>
          <w:szCs w:val="28"/>
        </w:rPr>
        <w:t>Жоспар:</w:t>
      </w:r>
    </w:p>
    <w:p w:rsidR="00BF77D5" w:rsidRDefault="00BF77D5" w:rsidP="00D64C69">
      <w:pPr>
        <w:ind w:firstLine="708"/>
        <w:jc w:val="both"/>
        <w:rPr>
          <w:sz w:val="28"/>
          <w:szCs w:val="28"/>
        </w:rPr>
      </w:pPr>
      <w:r>
        <w:rPr>
          <w:sz w:val="28"/>
          <w:szCs w:val="28"/>
        </w:rPr>
        <w:t xml:space="preserve">1. Ғылыми жұмыс конспектісін құру. Композияцияны сараптау. Кілт сөздер. </w:t>
      </w:r>
    </w:p>
    <w:p w:rsidR="00D64C69" w:rsidRDefault="00D64C69" w:rsidP="00D64C69">
      <w:pPr>
        <w:ind w:firstLine="708"/>
        <w:jc w:val="both"/>
        <w:rPr>
          <w:sz w:val="28"/>
          <w:szCs w:val="28"/>
        </w:rPr>
      </w:pPr>
      <w:r>
        <w:rPr>
          <w:sz w:val="28"/>
          <w:szCs w:val="28"/>
        </w:rPr>
        <w:t xml:space="preserve">2. </w:t>
      </w:r>
      <w:r w:rsidRPr="008421C5">
        <w:rPr>
          <w:sz w:val="28"/>
          <w:szCs w:val="28"/>
        </w:rPr>
        <w:t>Зерттеу әдістері және олардың жіктелуі.</w:t>
      </w:r>
    </w:p>
    <w:p w:rsidR="00BF77D5" w:rsidRDefault="00D64C69" w:rsidP="00D64C69">
      <w:pPr>
        <w:ind w:firstLine="708"/>
        <w:jc w:val="both"/>
        <w:rPr>
          <w:sz w:val="28"/>
          <w:szCs w:val="28"/>
        </w:rPr>
      </w:pPr>
      <w:r>
        <w:rPr>
          <w:sz w:val="28"/>
          <w:szCs w:val="28"/>
        </w:rPr>
        <w:t>3</w:t>
      </w:r>
      <w:r w:rsidR="00BF77D5">
        <w:rPr>
          <w:sz w:val="28"/>
          <w:szCs w:val="28"/>
        </w:rPr>
        <w:t xml:space="preserve">. Зерттеудің негізгі мазмұнын, ғылыми жаңалығы мен маңызын анықтау. Аннотация құрылымы. </w:t>
      </w:r>
    </w:p>
    <w:p w:rsidR="00D64C69" w:rsidRPr="008421C5" w:rsidRDefault="00827DD6" w:rsidP="00D64C69">
      <w:pPr>
        <w:jc w:val="both"/>
        <w:rPr>
          <w:sz w:val="28"/>
          <w:szCs w:val="28"/>
        </w:rPr>
      </w:pPr>
      <w:r>
        <w:rPr>
          <w:sz w:val="28"/>
          <w:szCs w:val="28"/>
        </w:rPr>
        <w:t xml:space="preserve">     </w:t>
      </w:r>
      <w:r w:rsidR="00D4626E" w:rsidRPr="00D4626E">
        <w:rPr>
          <w:sz w:val="28"/>
          <w:szCs w:val="28"/>
        </w:rPr>
        <w:tab/>
      </w:r>
      <w:r w:rsidR="00D64C69" w:rsidRPr="008421C5">
        <w:rPr>
          <w:sz w:val="28"/>
          <w:szCs w:val="28"/>
        </w:rPr>
        <w:t>Зерттеу әдістемесінің дайындығы ғылыми ізденіс логикасына орай жүргізіледі. Бұл әдістеме өте күрделі де сан қилы қызметтермен байланысты нысан болған білімдену процесін аса жоғары шынайлылықпен зерттеуге мүмкіндік беретін теориялық және эмпирикалық әдістер тобынан құралады. Әдістердің тұтастай бір бөлігін қолдануда назарға алынған проблема жан – жақты айқындалады, оның біршама қырлары мен шектері түгелдей зерттеуден өтеді. Педагогикалық зерттеу әдістерінің әдіснамадан өзгешелігі – бұл педагогикалық құбылыстарды зерттеу, олар жөніндегі ғылыми ақпараттарды жинақтап, заңдылықты байланыстар, қатынастарды анықтау, оның нәтижесінде ғылыми теория қалыптастыру мақсатымен жүргізілетін іс - әрекет жолдары мен тәсілдерінің өзі. Әдістер көп түрлі де сан қилы, бірақ жүйелестіре келгенде, бұлардың бәрі үш топқа ажыралады: 1) педагогикалық тә»жірибені зерттеу әдістері; 2) теориялық зерттеу әдістері, 3) математикалық әдістері.</w:t>
      </w:r>
    </w:p>
    <w:p w:rsidR="00D64C69" w:rsidRPr="008421C5" w:rsidRDefault="00D64C69" w:rsidP="00D64C69">
      <w:pPr>
        <w:ind w:firstLine="708"/>
        <w:jc w:val="both"/>
        <w:rPr>
          <w:sz w:val="28"/>
          <w:szCs w:val="28"/>
        </w:rPr>
      </w:pPr>
      <w:r w:rsidRPr="008421C5">
        <w:rPr>
          <w:sz w:val="28"/>
          <w:szCs w:val="28"/>
        </w:rPr>
        <w:t>Педагогикалық тәжірибені зерттеу әдістері – білім беру процесін ұйымдастырудың көз алдымызда қалыптасқан тәжірибесін зерттеудің жолдары. Зерттеуге озат тәжірибе, яғни танымал мұғалімдер мен қатардағы тәлімгерлер қызметтері бірдей алынады. Олардың жұмыстарында кезігетін қиындықтар педагогикалық процесс  қайшылықтарымен, пайда болған не енді туындауы мүмкін проблемалармен байланысты келеді. Педагогикалық тәжірибені зерттеу барысында келесідей әдістер қолданылады: бақылау, әңгімелесу, интервью, анкеттеу, оқушылардың жазба, графикалық және шығарма жұмыстарын көзден өткеру, педагогикалық құжаттармен танысу.</w:t>
      </w:r>
    </w:p>
    <w:p w:rsidR="00D64C69" w:rsidRPr="008421C5" w:rsidRDefault="00D64C69" w:rsidP="00827DD6">
      <w:pPr>
        <w:jc w:val="both"/>
        <w:rPr>
          <w:sz w:val="28"/>
          <w:szCs w:val="28"/>
        </w:rPr>
      </w:pPr>
      <w:r w:rsidRPr="008421C5">
        <w:rPr>
          <w:sz w:val="28"/>
          <w:szCs w:val="28"/>
        </w:rPr>
        <w:t>2. Бақылау – зерттеу барысында дерек материал жинақтау мақсатымен қандай да педагогикалық құбылыстың назарға алынуы. Бақыланған құбылыстар міндетті түрде хатталады. Бақылау нақты нысанмен жете танысуға орай алдын ала белгіленген жоспар бойынша жүргізіледі. Бақылау жұмысы келесі кезеңдерге бөлінеді:міндеттері мен мақсаттарын айқындау;</w:t>
      </w:r>
    </w:p>
    <w:p w:rsidR="00D64C69" w:rsidRPr="008421C5" w:rsidRDefault="00D64C69" w:rsidP="00504CB5">
      <w:pPr>
        <w:keepNext/>
        <w:numPr>
          <w:ilvl w:val="0"/>
          <w:numId w:val="14"/>
        </w:numPr>
        <w:ind w:left="0" w:firstLine="0"/>
        <w:jc w:val="both"/>
        <w:rPr>
          <w:sz w:val="28"/>
          <w:szCs w:val="28"/>
        </w:rPr>
      </w:pPr>
      <w:r w:rsidRPr="008421C5">
        <w:rPr>
          <w:sz w:val="28"/>
          <w:szCs w:val="28"/>
        </w:rPr>
        <w:lastRenderedPageBreak/>
        <w:t>бақыланатын объект, оның элементтерін және ситуацияларын тандастыру;</w:t>
      </w:r>
    </w:p>
    <w:p w:rsidR="00D64C69" w:rsidRPr="008421C5" w:rsidRDefault="00D64C69" w:rsidP="00504CB5">
      <w:pPr>
        <w:keepNext/>
        <w:numPr>
          <w:ilvl w:val="0"/>
          <w:numId w:val="14"/>
        </w:numPr>
        <w:ind w:left="0" w:firstLine="0"/>
        <w:jc w:val="both"/>
        <w:rPr>
          <w:sz w:val="28"/>
          <w:szCs w:val="28"/>
        </w:rPr>
      </w:pPr>
      <w:r w:rsidRPr="008421C5">
        <w:rPr>
          <w:sz w:val="28"/>
          <w:szCs w:val="28"/>
        </w:rPr>
        <w:t>бақылау және оның барысында ақпарат топтастыруға оңтайлы әрі тиімді тәсілдерді іріктеу;</w:t>
      </w:r>
    </w:p>
    <w:p w:rsidR="00D64C69" w:rsidRPr="008421C5" w:rsidRDefault="00D64C69" w:rsidP="00504CB5">
      <w:pPr>
        <w:keepNext/>
        <w:numPr>
          <w:ilvl w:val="0"/>
          <w:numId w:val="14"/>
        </w:numPr>
        <w:ind w:left="0" w:firstLine="0"/>
        <w:jc w:val="both"/>
        <w:rPr>
          <w:sz w:val="28"/>
          <w:szCs w:val="28"/>
        </w:rPr>
      </w:pPr>
      <w:r w:rsidRPr="008421C5">
        <w:rPr>
          <w:sz w:val="28"/>
          <w:szCs w:val="28"/>
        </w:rPr>
        <w:t>байқалғандарды хатқа түсіру формасын ойластыру;</w:t>
      </w:r>
    </w:p>
    <w:p w:rsidR="00D64C69" w:rsidRPr="008421C5" w:rsidRDefault="00D64C69" w:rsidP="00504CB5">
      <w:pPr>
        <w:keepNext/>
        <w:numPr>
          <w:ilvl w:val="0"/>
          <w:numId w:val="14"/>
        </w:numPr>
        <w:ind w:left="0" w:firstLine="0"/>
        <w:jc w:val="both"/>
        <w:rPr>
          <w:sz w:val="28"/>
          <w:szCs w:val="28"/>
        </w:rPr>
      </w:pPr>
      <w:r w:rsidRPr="008421C5">
        <w:rPr>
          <w:sz w:val="28"/>
          <w:szCs w:val="28"/>
        </w:rPr>
        <w:t>жинақталған ақпараттарды өңдеу және дәйектеу.</w:t>
      </w:r>
    </w:p>
    <w:p w:rsidR="00D64C69" w:rsidRPr="008421C5" w:rsidRDefault="00D64C69" w:rsidP="00827DD6">
      <w:pPr>
        <w:keepNext/>
        <w:jc w:val="both"/>
        <w:rPr>
          <w:sz w:val="28"/>
          <w:szCs w:val="28"/>
        </w:rPr>
      </w:pPr>
      <w:r w:rsidRPr="008421C5">
        <w:rPr>
          <w:sz w:val="28"/>
          <w:szCs w:val="28"/>
        </w:rPr>
        <w:t>Бақылау түрлері: араласа бақылау – ізденуші зерттеу жүргізіп жатқан топтың мүшесі ретінде қатысады; сырттай бақылау – зерттеуші ізденіс жұмыстарына тікелей араласпайды; ашық және жасырын бақылау; тұтастай және таңдамала ыбақылау.</w:t>
      </w:r>
    </w:p>
    <w:p w:rsidR="00D64C69" w:rsidRPr="008421C5" w:rsidRDefault="00D64C69" w:rsidP="00D64C69">
      <w:pPr>
        <w:keepNext/>
        <w:ind w:firstLine="360"/>
        <w:jc w:val="both"/>
        <w:rPr>
          <w:sz w:val="28"/>
          <w:szCs w:val="28"/>
        </w:rPr>
      </w:pPr>
      <w:r w:rsidRPr="008421C5">
        <w:rPr>
          <w:sz w:val="28"/>
          <w:szCs w:val="28"/>
        </w:rPr>
        <w:t>Бақылау – орындалуы тұрғысынан ең оңай әдіс, бірақ өзіндік кемшілігі де жоқ емес: көп жағдайларда бақылау барысындағы не соңғы нәтижеге зерттеушінің тұлғалық - әлеуметтік жеке – дара бітістері (көзқарасы, мүддесі, жан толғанысы) ықпал жасап, оның қандай да шынайлылықтан ауытқуына себепші болуы мүмкін.</w:t>
      </w:r>
    </w:p>
    <w:p w:rsidR="00D64C69" w:rsidRPr="008421C5" w:rsidRDefault="00D64C69" w:rsidP="00D64C69">
      <w:pPr>
        <w:keepNext/>
        <w:ind w:firstLine="360"/>
        <w:jc w:val="both"/>
        <w:rPr>
          <w:sz w:val="28"/>
          <w:szCs w:val="28"/>
        </w:rPr>
      </w:pPr>
      <w:r w:rsidRPr="008421C5">
        <w:rPr>
          <w:sz w:val="28"/>
          <w:szCs w:val="28"/>
        </w:rPr>
        <w:t>Сұхбат әдісі – қажетті ақпаратты алу немесе бақылау барысында түсініксіздеу болған құбылыстың мәнін аша түсу мақсатымен дербес не қосымша қолданылатын зерттеу тәсілі. Сұхбат айқындалуы тиіс нақты сұрақтар бойынша күні ілгері түзілген жоспармен орындалады. Әңгімелесу еркін жүргізіліп, сұхбаттас кісінің жауаптары хатталмайды. Сұхбаттасудың екінші бір түрі педагогикаға әлеуметтану саласынан – интервью алу. Бұл әдісте сұрақтар алдын ала түзіліп, бірізділікпен қойылып барады. Интервью жауаптары анық жазылып, хатталады.</w:t>
      </w:r>
    </w:p>
    <w:p w:rsidR="00D64C69" w:rsidRPr="008421C5" w:rsidRDefault="00D64C69" w:rsidP="00D64C69">
      <w:pPr>
        <w:keepNext/>
        <w:ind w:firstLine="708"/>
        <w:jc w:val="both"/>
        <w:rPr>
          <w:sz w:val="28"/>
          <w:szCs w:val="28"/>
        </w:rPr>
      </w:pPr>
      <w:r w:rsidRPr="008421C5">
        <w:rPr>
          <w:sz w:val="28"/>
          <w:szCs w:val="28"/>
        </w:rPr>
        <w:t>Анкеттеу – ауқымды материал жинақтау үшін қолданылады. Сұрақ жауаптары жазба күйінде қабылданады. Сұхбаттасу мен интервью алу бетпе – бет әңгімелесумен жүргізіледі, ал анкеттеу – сырттай орындалады. Аталған әдістердің нәтижелі болуы қойылатын сұрақтардың мазмұны мен құрылымына тәуелді. Сауалнама түзуде ескерілетін жәйттер: 1) алынатын ақпараттың сипатын анықтап алған жөн; 2) қойылатын сұрақтың бірнеше баламалы өрнегі болғаны қажет; 3) сауалнаманың бірнеше жоспары түзіліп, ол алғашқы тексеруден өткізілуі тиіс; 4) сауалнама кемшіліктері түзетіліп, пайдалануға ақырға редакциясының ұсынылуы тиіс.</w:t>
      </w:r>
    </w:p>
    <w:p w:rsidR="00D64C69" w:rsidRPr="008421C5" w:rsidRDefault="00D64C69" w:rsidP="00D64C69">
      <w:pPr>
        <w:keepNext/>
        <w:ind w:firstLine="708"/>
        <w:jc w:val="both"/>
        <w:rPr>
          <w:sz w:val="28"/>
          <w:szCs w:val="28"/>
        </w:rPr>
      </w:pPr>
      <w:r w:rsidRPr="008421C5">
        <w:rPr>
          <w:sz w:val="28"/>
          <w:szCs w:val="28"/>
        </w:rPr>
        <w:t xml:space="preserve">Құнды материал оқушылардың шығармашылық туындыларын зерттеу әдісімен де алынады. Олар: шәкірттер орындаған жазба, графикалық, шығармашылық және бақылау жұмыстары; балалардың суреттері, сызылмалары, жасалған қосалқы бөлшектер, кейбір пән дәптерлері. Мұндай жұмыстар оқушылардың даралық қабілеттерінен дерек береді, олардың қандай да бір саладағы ептілік және дағды жетістіктерінің деңгейін көрсетеді. Мектеп құжаттарымен танысу әдісін қолдана отырып, оқушының жеке ісі, дәрігерлік карта, күнделік, жиналыс не отырыс хаттамалары және сол секілді мектеп хат – қағаздарымен танысу арқылы зерттеуші оқу – тәрбие, білім игеру процесін ұйымдастыру практикасында нақты қалыптасқан объектив жағдайлар ақпараттармен қаруланады. </w:t>
      </w:r>
    </w:p>
    <w:p w:rsidR="00D64C69" w:rsidRPr="008421C5" w:rsidRDefault="00D64C69" w:rsidP="00D64C69">
      <w:pPr>
        <w:keepNext/>
        <w:jc w:val="both"/>
        <w:rPr>
          <w:sz w:val="28"/>
          <w:szCs w:val="28"/>
        </w:rPr>
      </w:pPr>
      <w:r w:rsidRPr="008421C5">
        <w:rPr>
          <w:sz w:val="28"/>
          <w:szCs w:val="28"/>
        </w:rPr>
        <w:t>3. Эксперимент - белгісіз және анық емес нәтижелермен түсіндірілетін ғылыми-зерттеу жұмысы.</w:t>
      </w:r>
    </w:p>
    <w:p w:rsidR="00D64C69" w:rsidRPr="008421C5" w:rsidRDefault="00D64C69" w:rsidP="00D64C69">
      <w:pPr>
        <w:keepNext/>
        <w:ind w:firstLine="708"/>
        <w:jc w:val="both"/>
        <w:rPr>
          <w:sz w:val="28"/>
          <w:szCs w:val="28"/>
        </w:rPr>
      </w:pPr>
      <w:r w:rsidRPr="008421C5">
        <w:rPr>
          <w:sz w:val="28"/>
          <w:szCs w:val="28"/>
        </w:rPr>
        <w:lastRenderedPageBreak/>
        <w:t>Білім беру жүйесінде эксперимент деген түсінік-«іздену», «іздену жұмыстары», «тәжірибе», «тәжірибелі эксперименттік жұмыс», «зерттеу жұмыстары» т.б.</w:t>
      </w:r>
    </w:p>
    <w:p w:rsidR="00D64C69" w:rsidRPr="008421C5" w:rsidRDefault="00D64C69" w:rsidP="00D64C69">
      <w:pPr>
        <w:keepNext/>
        <w:jc w:val="both"/>
        <w:rPr>
          <w:sz w:val="28"/>
          <w:szCs w:val="28"/>
        </w:rPr>
      </w:pPr>
      <w:r w:rsidRPr="008421C5">
        <w:rPr>
          <w:sz w:val="28"/>
          <w:szCs w:val="28"/>
        </w:rPr>
        <w:t>Педагогикада эксперимент деп нені атайды ?</w:t>
      </w:r>
    </w:p>
    <w:p w:rsidR="00D64C69" w:rsidRPr="008421C5" w:rsidRDefault="00D64C69" w:rsidP="00D64C69">
      <w:pPr>
        <w:keepNext/>
        <w:ind w:firstLine="708"/>
        <w:jc w:val="both"/>
        <w:rPr>
          <w:sz w:val="28"/>
          <w:szCs w:val="28"/>
        </w:rPr>
      </w:pPr>
      <w:r w:rsidRPr="008421C5">
        <w:rPr>
          <w:sz w:val="28"/>
          <w:szCs w:val="28"/>
        </w:rPr>
        <w:t>Эксперимент- болжауды (гипотеза) тексеру.</w:t>
      </w:r>
    </w:p>
    <w:p w:rsidR="00D64C69" w:rsidRPr="008421C5" w:rsidRDefault="00D64C69" w:rsidP="00D64C69">
      <w:pPr>
        <w:keepNext/>
        <w:ind w:firstLine="708"/>
        <w:jc w:val="both"/>
        <w:rPr>
          <w:sz w:val="28"/>
          <w:szCs w:val="28"/>
        </w:rPr>
      </w:pPr>
      <w:r w:rsidRPr="008421C5">
        <w:rPr>
          <w:sz w:val="28"/>
          <w:szCs w:val="28"/>
        </w:rPr>
        <w:t>Эксперимент-бір ізденушімен шығарылған әдістеме немесе жаңа шарттармен жасалған технология , өлшем жүйесі.</w:t>
      </w:r>
    </w:p>
    <w:p w:rsidR="00D64C69" w:rsidRPr="008421C5" w:rsidRDefault="00D64C69" w:rsidP="00D64C69">
      <w:pPr>
        <w:keepNext/>
        <w:ind w:firstLine="708"/>
        <w:jc w:val="both"/>
        <w:rPr>
          <w:sz w:val="28"/>
          <w:szCs w:val="28"/>
        </w:rPr>
      </w:pPr>
      <w:r w:rsidRPr="008421C5">
        <w:rPr>
          <w:sz w:val="28"/>
          <w:szCs w:val="28"/>
        </w:rPr>
        <w:t>Эксперимент- білім мекемесіндегі іздену жұмыстары.</w:t>
      </w:r>
    </w:p>
    <w:p w:rsidR="00D64C69" w:rsidRPr="008421C5" w:rsidRDefault="00D64C69" w:rsidP="00D64C69">
      <w:pPr>
        <w:keepNext/>
        <w:ind w:firstLine="708"/>
        <w:jc w:val="both"/>
        <w:rPr>
          <w:sz w:val="28"/>
          <w:szCs w:val="28"/>
        </w:rPr>
      </w:pPr>
      <w:r w:rsidRPr="008421C5">
        <w:rPr>
          <w:sz w:val="28"/>
          <w:szCs w:val="28"/>
        </w:rPr>
        <w:t>Эксперимент-мектепті басқарудағы, балаларды дамытудағы, тәрбиедегі, жаңа технологияларды апробациялау және бағыттау, бақылау.</w:t>
      </w:r>
    </w:p>
    <w:p w:rsidR="00D64C69" w:rsidRPr="008421C5" w:rsidRDefault="00D64C69" w:rsidP="00D64C69">
      <w:pPr>
        <w:keepNext/>
        <w:ind w:firstLine="708"/>
        <w:jc w:val="both"/>
        <w:rPr>
          <w:sz w:val="28"/>
          <w:szCs w:val="28"/>
        </w:rPr>
      </w:pPr>
      <w:r w:rsidRPr="008421C5">
        <w:rPr>
          <w:sz w:val="28"/>
          <w:szCs w:val="28"/>
        </w:rPr>
        <w:t>Эксперименттеу ,демек ол даму, қазіргі уақытта білімдегі принциптерді дамыта алатындар   және білім саласында ізденушілер.</w:t>
      </w:r>
    </w:p>
    <w:p w:rsidR="00D64C69" w:rsidRPr="008421C5" w:rsidRDefault="00D64C69" w:rsidP="00D64C69">
      <w:pPr>
        <w:keepNext/>
        <w:ind w:firstLine="708"/>
        <w:jc w:val="both"/>
        <w:rPr>
          <w:sz w:val="28"/>
          <w:szCs w:val="28"/>
        </w:rPr>
      </w:pPr>
      <w:r w:rsidRPr="008421C5">
        <w:rPr>
          <w:sz w:val="28"/>
          <w:szCs w:val="28"/>
        </w:rPr>
        <w:t>Эксперименттік алаң- бұл болашақта мектептің дамуына жол сілтейтін , бірақ қазіргі уақыттағы қажеттілігі байқалмайтын процесс.</w:t>
      </w:r>
    </w:p>
    <w:p w:rsidR="00D64C69" w:rsidRPr="008421C5" w:rsidRDefault="00D64C69" w:rsidP="00D64C69">
      <w:pPr>
        <w:keepNext/>
        <w:ind w:firstLine="708"/>
        <w:jc w:val="both"/>
        <w:rPr>
          <w:sz w:val="28"/>
          <w:szCs w:val="28"/>
        </w:rPr>
      </w:pPr>
      <w:r w:rsidRPr="008421C5">
        <w:rPr>
          <w:sz w:val="28"/>
          <w:szCs w:val="28"/>
        </w:rPr>
        <w:t>Эксперименттік жұмыс білім мекемесіндегі кешенді көп функциялы әдістердің әртүрлі міндеттерді шешуді және шығармашылық қабілет деңгейлерін көрсетеді:</w:t>
      </w:r>
    </w:p>
    <w:p w:rsidR="00D64C69" w:rsidRPr="008421C5" w:rsidRDefault="00D64C69" w:rsidP="00D64C69">
      <w:pPr>
        <w:keepNext/>
        <w:ind w:firstLine="708"/>
        <w:jc w:val="both"/>
        <w:rPr>
          <w:sz w:val="28"/>
          <w:szCs w:val="28"/>
        </w:rPr>
      </w:pPr>
      <w:r w:rsidRPr="008421C5">
        <w:rPr>
          <w:sz w:val="28"/>
          <w:szCs w:val="28"/>
        </w:rPr>
        <w:t xml:space="preserve">Модификациялық- белгілі әдіс –тәсілдерді өзгеіске ұшыратып, түрлендіріп, жаңашаландырып көрсету. </w:t>
      </w:r>
    </w:p>
    <w:p w:rsidR="00D64C69" w:rsidRPr="009F570D" w:rsidRDefault="00D64C69" w:rsidP="00D64C69">
      <w:pPr>
        <w:keepNext/>
        <w:ind w:firstLine="708"/>
        <w:jc w:val="both"/>
        <w:rPr>
          <w:sz w:val="28"/>
          <w:szCs w:val="28"/>
        </w:rPr>
      </w:pPr>
      <w:r w:rsidRPr="008421C5">
        <w:rPr>
          <w:sz w:val="28"/>
          <w:szCs w:val="28"/>
        </w:rPr>
        <w:t xml:space="preserve">Комбинаторлық-   жаңа элементтерді танымал бұрынғы әдістермен кіріктіру. </w:t>
      </w:r>
      <w:r w:rsidRPr="009F570D">
        <w:rPr>
          <w:sz w:val="28"/>
          <w:szCs w:val="28"/>
        </w:rPr>
        <w:t>( бұл тиімді эффект береді немесе жаңа технология туындайды)</w:t>
      </w:r>
    </w:p>
    <w:p w:rsidR="00D64C69" w:rsidRPr="008421C5" w:rsidRDefault="00D64C69" w:rsidP="00D64C69">
      <w:pPr>
        <w:keepNext/>
        <w:ind w:firstLine="708"/>
        <w:jc w:val="both"/>
        <w:rPr>
          <w:sz w:val="28"/>
          <w:szCs w:val="28"/>
        </w:rPr>
      </w:pPr>
      <w:r w:rsidRPr="008421C5">
        <w:rPr>
          <w:sz w:val="28"/>
          <w:szCs w:val="28"/>
        </w:rPr>
        <w:t>Радикалдық   - (инновациялық) принципті түрде жаңашылдықты тудыратын наваторлық жағынан қарау,бұрын –соңды қайталанбаған жоба.</w:t>
      </w:r>
    </w:p>
    <w:p w:rsidR="00D64C69" w:rsidRPr="009F570D" w:rsidRDefault="00D64C69" w:rsidP="00D64C69">
      <w:pPr>
        <w:keepNext/>
        <w:ind w:firstLine="708"/>
        <w:jc w:val="both"/>
        <w:rPr>
          <w:sz w:val="28"/>
          <w:szCs w:val="28"/>
        </w:rPr>
      </w:pPr>
      <w:r w:rsidRPr="009F570D">
        <w:rPr>
          <w:sz w:val="28"/>
          <w:szCs w:val="28"/>
        </w:rPr>
        <w:t>Эксперимент деңгейі</w:t>
      </w:r>
    </w:p>
    <w:p w:rsidR="00D64C69" w:rsidRPr="009F570D" w:rsidRDefault="00D64C69" w:rsidP="00D64C69">
      <w:pPr>
        <w:keepNext/>
        <w:ind w:firstLine="708"/>
        <w:jc w:val="both"/>
        <w:rPr>
          <w:sz w:val="28"/>
          <w:szCs w:val="28"/>
        </w:rPr>
      </w:pPr>
      <w:r w:rsidRPr="008421C5">
        <w:rPr>
          <w:sz w:val="28"/>
          <w:szCs w:val="28"/>
        </w:rPr>
        <w:t xml:space="preserve">Зерттеу жұмысының сұрау деңгейі мен білімінің дамуы үшін нәтиженің маңыздылығы деңгейімен анықталады. </w:t>
      </w:r>
      <w:r w:rsidRPr="009F570D">
        <w:rPr>
          <w:sz w:val="28"/>
          <w:szCs w:val="28"/>
        </w:rPr>
        <w:t xml:space="preserve">Бір ғана білім беру ордасында бірнеше эксперимент жүргізілуі мүмкін. Мысалға қазіргі таңдағы көкейкесті мәселе бейіндік білім беру және бейін алды дайындау. Бейін алды дайындау бірнеше деңгейде өтуі мүмкін. </w:t>
      </w:r>
    </w:p>
    <w:p w:rsidR="00D64C69" w:rsidRPr="009F570D" w:rsidRDefault="00D64C69" w:rsidP="00D64C69">
      <w:pPr>
        <w:keepNext/>
        <w:ind w:firstLine="708"/>
        <w:jc w:val="both"/>
        <w:rPr>
          <w:sz w:val="28"/>
          <w:szCs w:val="28"/>
        </w:rPr>
      </w:pPr>
      <w:r w:rsidRPr="009F570D">
        <w:rPr>
          <w:sz w:val="28"/>
          <w:szCs w:val="28"/>
        </w:rPr>
        <w:t>Республикалық, облыстық – Қазақстан субъектілік деңгейінде бейіндік оқытуды енгізуді басқару.</w:t>
      </w:r>
    </w:p>
    <w:p w:rsidR="00D64C69" w:rsidRPr="008421C5" w:rsidRDefault="00D64C69" w:rsidP="00D64C69">
      <w:pPr>
        <w:keepNext/>
        <w:ind w:firstLine="708"/>
        <w:jc w:val="both"/>
        <w:rPr>
          <w:sz w:val="28"/>
          <w:szCs w:val="28"/>
        </w:rPr>
      </w:pPr>
      <w:r w:rsidRPr="008421C5">
        <w:rPr>
          <w:sz w:val="28"/>
          <w:szCs w:val="28"/>
        </w:rPr>
        <w:t>Облыстық,қалалық – оқушылардың бейін алды дайындығын ұйымдастырушы білім ордаларының тығыз байланыс моделдерін құру және апробациялау.</w:t>
      </w:r>
    </w:p>
    <w:p w:rsidR="00D64C69" w:rsidRPr="008421C5" w:rsidRDefault="00D64C69" w:rsidP="00D64C69">
      <w:pPr>
        <w:keepNext/>
        <w:ind w:firstLine="708"/>
        <w:jc w:val="both"/>
        <w:rPr>
          <w:sz w:val="28"/>
          <w:szCs w:val="28"/>
        </w:rPr>
      </w:pPr>
      <w:r w:rsidRPr="008421C5">
        <w:rPr>
          <w:sz w:val="28"/>
          <w:szCs w:val="28"/>
        </w:rPr>
        <w:t>Қалалық, аудандық – бейіндік, бейін алды дайындау бойынша оқушылардың оқудағы нәтижелерін бағалау жүйесін құру.</w:t>
      </w:r>
    </w:p>
    <w:p w:rsidR="00D64C69" w:rsidRPr="008421C5" w:rsidRDefault="00D64C69" w:rsidP="00D64C69">
      <w:pPr>
        <w:keepNext/>
        <w:ind w:firstLine="708"/>
        <w:jc w:val="both"/>
        <w:rPr>
          <w:sz w:val="28"/>
          <w:szCs w:val="28"/>
        </w:rPr>
      </w:pPr>
      <w:r w:rsidRPr="008421C5">
        <w:rPr>
          <w:sz w:val="28"/>
          <w:szCs w:val="28"/>
        </w:rPr>
        <w:t>Мектепішілік – білім ордасында бейін алды дайындықты оқушы іске асыруына арналған жеке оқу жоспарын құру және апробациялау.оқушылардың бейін алды дайындығы үшін таңдалынған курс бағдарламалары, оқыту әдістемелері, формалары мен мазмұны, моделдері жасалуы керек.</w:t>
      </w:r>
    </w:p>
    <w:p w:rsidR="00D64C69" w:rsidRPr="009F570D" w:rsidRDefault="00D64C69" w:rsidP="00D64C69">
      <w:pPr>
        <w:keepNext/>
        <w:ind w:firstLine="708"/>
        <w:jc w:val="both"/>
        <w:rPr>
          <w:sz w:val="28"/>
          <w:szCs w:val="28"/>
        </w:rPr>
      </w:pPr>
      <w:r w:rsidRPr="008421C5">
        <w:rPr>
          <w:sz w:val="28"/>
          <w:szCs w:val="28"/>
        </w:rPr>
        <w:t xml:space="preserve">Егер сіз өлкелік – эксперименттік аймақ мәртебесін таңдасаңыз, онда эксперименттің проблемалық шешімдері өлкетану бағдарламасын дамытудағы білімге арналуға міндетті. </w:t>
      </w:r>
      <w:r w:rsidRPr="009F570D">
        <w:rPr>
          <w:sz w:val="28"/>
          <w:szCs w:val="28"/>
        </w:rPr>
        <w:t>Ал егер басқасын таңдасаңыз, қалалық – аудандық деңгейге сай бағдарлама құрасыз.</w:t>
      </w:r>
    </w:p>
    <w:p w:rsidR="00D64C69" w:rsidRPr="008421C5" w:rsidRDefault="00D64C69" w:rsidP="00D64C69">
      <w:pPr>
        <w:keepNext/>
        <w:ind w:firstLine="708"/>
        <w:jc w:val="both"/>
        <w:rPr>
          <w:sz w:val="28"/>
          <w:szCs w:val="28"/>
        </w:rPr>
      </w:pPr>
      <w:r w:rsidRPr="008421C5">
        <w:rPr>
          <w:sz w:val="28"/>
          <w:szCs w:val="28"/>
        </w:rPr>
        <w:lastRenderedPageBreak/>
        <w:t>Белгілі бір білім ордасында эксперименттік аймақ ашу үшін, басқару ұйымдары міндетті түрде ұсыныс жасаған авторлардың эксперименттік құжаттарына экспертиза жүргізу керек.Эксперименттік аймақ ашу үшін сұраныс жасалынып, таңдалынған эксперименттік жұмыс бойынша бағдарлама құрылуы керек.</w:t>
      </w:r>
    </w:p>
    <w:p w:rsidR="00D64C69" w:rsidRPr="008421C5" w:rsidRDefault="00D64C69" w:rsidP="00D64C69">
      <w:pPr>
        <w:keepNext/>
        <w:ind w:firstLine="708"/>
        <w:jc w:val="both"/>
        <w:rPr>
          <w:sz w:val="28"/>
          <w:szCs w:val="28"/>
        </w:rPr>
      </w:pPr>
      <w:r w:rsidRPr="008421C5">
        <w:rPr>
          <w:sz w:val="28"/>
          <w:szCs w:val="28"/>
        </w:rPr>
        <w:t>Бұл екі құжатта эксперименттің толық мазмұны ашылып, негізгі сұрақтары алдын – ала өтетін экспертизаға ұсынылады.</w:t>
      </w:r>
    </w:p>
    <w:p w:rsidR="00D64C69" w:rsidRPr="009F570D" w:rsidRDefault="00D64C69" w:rsidP="00D64C69">
      <w:pPr>
        <w:keepNext/>
        <w:jc w:val="both"/>
        <w:rPr>
          <w:sz w:val="28"/>
          <w:szCs w:val="28"/>
        </w:rPr>
      </w:pPr>
      <w:r w:rsidRPr="009F570D">
        <w:rPr>
          <w:sz w:val="28"/>
          <w:szCs w:val="28"/>
        </w:rPr>
        <w:t>Егер бұл документтердің біреуі жоқ болса немесе эксперименттік жұмыстың нәтижесімен болмысын толық деңгейде көрсете алмаса, онда эксперт материалдарды толықтыру үшін қайтарып тастауы мүмкін.</w:t>
      </w:r>
    </w:p>
    <w:p w:rsidR="00D64C69" w:rsidRPr="008421C5" w:rsidRDefault="00D64C69" w:rsidP="00D64C69">
      <w:pPr>
        <w:keepNext/>
        <w:ind w:firstLine="708"/>
        <w:jc w:val="both"/>
        <w:rPr>
          <w:sz w:val="28"/>
          <w:szCs w:val="28"/>
        </w:rPr>
      </w:pPr>
      <w:r w:rsidRPr="008421C5">
        <w:rPr>
          <w:sz w:val="28"/>
          <w:szCs w:val="28"/>
        </w:rPr>
        <w:t xml:space="preserve">Автор эксперттік топтың құрамына ене алмайды. Сұраныстың және бағдарламаның алдын – ала экспертизасы – эксперименттік істің құндылығын болжайтын процесс. Сұраныс - бұл ұсынылып отырған эксперименттік жұмыстың жарнамасы,сондықтан ол сұраныс берушілердің ойынан шығуы тиіс.Ұсыныс жасаушы автордың жобасын іске асыру үшін, нақты уақыт берілуі керек және материалдық - техникалық қамсыздандыру керек, экспериментке дейінгі жағдайымен салыстырылып отыруы керек. </w:t>
      </w:r>
    </w:p>
    <w:p w:rsidR="00D64C69" w:rsidRPr="008421C5" w:rsidRDefault="00D64C69" w:rsidP="00D64C69">
      <w:pPr>
        <w:keepNext/>
        <w:ind w:firstLine="708"/>
        <w:jc w:val="both"/>
        <w:rPr>
          <w:sz w:val="28"/>
          <w:szCs w:val="28"/>
        </w:rPr>
      </w:pPr>
      <w:r w:rsidRPr="008421C5">
        <w:rPr>
          <w:sz w:val="28"/>
          <w:szCs w:val="28"/>
        </w:rPr>
        <w:t>Экспертиза жүргізуші маманның міндеті:</w:t>
      </w:r>
    </w:p>
    <w:p w:rsidR="00D64C69" w:rsidRPr="008421C5" w:rsidRDefault="00D64C69" w:rsidP="00D64C69">
      <w:pPr>
        <w:keepNext/>
        <w:jc w:val="both"/>
        <w:rPr>
          <w:sz w:val="28"/>
          <w:szCs w:val="28"/>
        </w:rPr>
      </w:pPr>
      <w:r w:rsidRPr="008421C5">
        <w:rPr>
          <w:sz w:val="28"/>
          <w:szCs w:val="28"/>
        </w:rPr>
        <w:t xml:space="preserve">-   жобаның ерекшілігі </w:t>
      </w:r>
    </w:p>
    <w:p w:rsidR="00D64C69" w:rsidRPr="008421C5" w:rsidRDefault="00D64C69" w:rsidP="00D64C69">
      <w:pPr>
        <w:keepNext/>
        <w:jc w:val="both"/>
        <w:rPr>
          <w:sz w:val="28"/>
          <w:szCs w:val="28"/>
        </w:rPr>
      </w:pPr>
      <w:r w:rsidRPr="008421C5">
        <w:rPr>
          <w:sz w:val="28"/>
          <w:szCs w:val="28"/>
        </w:rPr>
        <w:t>-   белгілі технологиялардың ұсынылуы</w:t>
      </w:r>
    </w:p>
    <w:p w:rsidR="00D64C69" w:rsidRPr="008421C5" w:rsidRDefault="00D64C69" w:rsidP="00D64C69">
      <w:pPr>
        <w:keepNext/>
        <w:jc w:val="both"/>
        <w:rPr>
          <w:sz w:val="28"/>
          <w:szCs w:val="28"/>
        </w:rPr>
      </w:pPr>
      <w:r w:rsidRPr="008421C5">
        <w:rPr>
          <w:sz w:val="28"/>
          <w:szCs w:val="28"/>
        </w:rPr>
        <w:t>-   жобаның жаңалығы</w:t>
      </w:r>
    </w:p>
    <w:p w:rsidR="00D64C69" w:rsidRPr="008421C5" w:rsidRDefault="00D64C69" w:rsidP="00D64C69">
      <w:pPr>
        <w:keepNext/>
        <w:jc w:val="both"/>
        <w:rPr>
          <w:sz w:val="28"/>
          <w:szCs w:val="28"/>
        </w:rPr>
      </w:pPr>
      <w:r w:rsidRPr="008421C5">
        <w:rPr>
          <w:sz w:val="28"/>
          <w:szCs w:val="28"/>
        </w:rPr>
        <w:t>-   ұсынылатын мониторингі</w:t>
      </w:r>
    </w:p>
    <w:p w:rsidR="00D64C69" w:rsidRPr="008421C5" w:rsidRDefault="00D64C69" w:rsidP="00D64C69">
      <w:pPr>
        <w:keepNext/>
        <w:jc w:val="both"/>
        <w:rPr>
          <w:sz w:val="28"/>
          <w:szCs w:val="28"/>
        </w:rPr>
      </w:pPr>
      <w:r w:rsidRPr="008421C5">
        <w:rPr>
          <w:sz w:val="28"/>
          <w:szCs w:val="28"/>
        </w:rPr>
        <w:t>-   бағалау механизмі</w:t>
      </w:r>
    </w:p>
    <w:p w:rsidR="00D64C69" w:rsidRPr="008421C5" w:rsidRDefault="00D64C69" w:rsidP="00D64C69">
      <w:pPr>
        <w:keepNext/>
        <w:jc w:val="both"/>
        <w:rPr>
          <w:sz w:val="28"/>
          <w:szCs w:val="28"/>
        </w:rPr>
      </w:pPr>
      <w:r w:rsidRPr="008421C5">
        <w:rPr>
          <w:sz w:val="28"/>
          <w:szCs w:val="28"/>
        </w:rPr>
        <w:t>-   жобаның болжамы</w:t>
      </w:r>
    </w:p>
    <w:p w:rsidR="00D64C69" w:rsidRPr="008421C5" w:rsidRDefault="00D64C69" w:rsidP="00D64C69">
      <w:pPr>
        <w:keepNext/>
        <w:jc w:val="both"/>
        <w:rPr>
          <w:sz w:val="28"/>
          <w:szCs w:val="28"/>
        </w:rPr>
      </w:pPr>
      <w:r w:rsidRPr="008421C5">
        <w:rPr>
          <w:sz w:val="28"/>
          <w:szCs w:val="28"/>
        </w:rPr>
        <w:t>-   жобаның нәтижесі</w:t>
      </w:r>
    </w:p>
    <w:p w:rsidR="00D64C69" w:rsidRPr="008421C5" w:rsidRDefault="00D64C69" w:rsidP="00D64C69">
      <w:pPr>
        <w:keepNext/>
        <w:ind w:firstLine="708"/>
        <w:jc w:val="both"/>
        <w:rPr>
          <w:sz w:val="28"/>
          <w:szCs w:val="28"/>
        </w:rPr>
      </w:pPr>
      <w:r w:rsidRPr="008421C5">
        <w:rPr>
          <w:sz w:val="28"/>
          <w:szCs w:val="28"/>
        </w:rPr>
        <w:t>Эксперттерге нақты сараптама жасау үшін төмендегі сұраныс және бағдарлама мәтінін төмендегі ұсынытарға бағыттай отырып жасауға болады:</w:t>
      </w:r>
    </w:p>
    <w:p w:rsidR="00D64C69" w:rsidRPr="009F570D" w:rsidRDefault="00D64C69" w:rsidP="00D64C69">
      <w:pPr>
        <w:keepNext/>
        <w:ind w:firstLine="708"/>
        <w:jc w:val="both"/>
        <w:rPr>
          <w:sz w:val="28"/>
          <w:szCs w:val="28"/>
        </w:rPr>
      </w:pPr>
      <w:r w:rsidRPr="009F570D">
        <w:rPr>
          <w:sz w:val="28"/>
          <w:szCs w:val="28"/>
        </w:rPr>
        <w:t>Сұраныс ережесінің мазмұны</w:t>
      </w:r>
    </w:p>
    <w:p w:rsidR="00D64C69" w:rsidRPr="009F570D" w:rsidRDefault="00D64C69" w:rsidP="00D64C69">
      <w:pPr>
        <w:keepNext/>
        <w:jc w:val="both"/>
        <w:rPr>
          <w:sz w:val="28"/>
          <w:szCs w:val="28"/>
        </w:rPr>
      </w:pPr>
      <w:r w:rsidRPr="009F570D">
        <w:rPr>
          <w:sz w:val="28"/>
          <w:szCs w:val="28"/>
        </w:rPr>
        <w:t>·  білім жүйесін дамыту үшін эксперименттің маңыздылығы</w:t>
      </w:r>
    </w:p>
    <w:p w:rsidR="00D64C69" w:rsidRPr="009F570D" w:rsidRDefault="00D64C69" w:rsidP="00D64C69">
      <w:pPr>
        <w:keepNext/>
        <w:jc w:val="both"/>
        <w:rPr>
          <w:sz w:val="28"/>
          <w:szCs w:val="28"/>
        </w:rPr>
      </w:pPr>
      <w:r w:rsidRPr="009F570D">
        <w:rPr>
          <w:sz w:val="28"/>
          <w:szCs w:val="28"/>
        </w:rPr>
        <w:t>·  экспериментке келісім берген нақты білім ордасы туралы мәлімет / заңды және факты бойынша мекен – жайы, байланыс телефоны, электронды поштасы/</w:t>
      </w:r>
    </w:p>
    <w:p w:rsidR="00D64C69" w:rsidRPr="009F570D" w:rsidRDefault="00D64C69" w:rsidP="00D64C69">
      <w:pPr>
        <w:keepNext/>
        <w:jc w:val="both"/>
        <w:rPr>
          <w:sz w:val="28"/>
          <w:szCs w:val="28"/>
        </w:rPr>
      </w:pPr>
      <w:r w:rsidRPr="009F570D">
        <w:rPr>
          <w:sz w:val="28"/>
          <w:szCs w:val="28"/>
        </w:rPr>
        <w:t>·  автор туралы мәлімет / аты-жөні, қызметі, жұмыс орны, пошталық мекен-жайы, байланыс телефоны, басқа да байланыстары/</w:t>
      </w:r>
    </w:p>
    <w:p w:rsidR="00D64C69" w:rsidRPr="008421C5" w:rsidRDefault="00D64C69" w:rsidP="00D64C69">
      <w:pPr>
        <w:keepNext/>
        <w:ind w:firstLine="708"/>
        <w:jc w:val="both"/>
        <w:rPr>
          <w:sz w:val="28"/>
          <w:szCs w:val="28"/>
        </w:rPr>
      </w:pPr>
      <w:r w:rsidRPr="008421C5">
        <w:rPr>
          <w:sz w:val="28"/>
          <w:szCs w:val="28"/>
        </w:rPr>
        <w:t>Эксперименттік бағдарлама құрылымы:</w:t>
      </w:r>
    </w:p>
    <w:p w:rsidR="00D64C69" w:rsidRPr="008421C5" w:rsidRDefault="00D64C69" w:rsidP="00D64C69">
      <w:pPr>
        <w:keepNext/>
        <w:jc w:val="both"/>
        <w:rPr>
          <w:sz w:val="28"/>
          <w:szCs w:val="28"/>
        </w:rPr>
      </w:pPr>
      <w:r w:rsidRPr="008421C5">
        <w:rPr>
          <w:sz w:val="28"/>
          <w:szCs w:val="28"/>
        </w:rPr>
        <w:t>·  эксперименттік жұмыстың тақырыбы</w:t>
      </w:r>
    </w:p>
    <w:p w:rsidR="00D64C69" w:rsidRPr="008421C5" w:rsidRDefault="00D64C69" w:rsidP="00D64C69">
      <w:pPr>
        <w:keepNext/>
        <w:jc w:val="both"/>
        <w:rPr>
          <w:sz w:val="28"/>
          <w:szCs w:val="28"/>
        </w:rPr>
      </w:pPr>
      <w:r w:rsidRPr="008421C5">
        <w:rPr>
          <w:sz w:val="28"/>
          <w:szCs w:val="28"/>
        </w:rPr>
        <w:t>·  эксперименттік жұмыстың мақсаты</w:t>
      </w:r>
    </w:p>
    <w:p w:rsidR="00D64C69" w:rsidRPr="008421C5" w:rsidRDefault="00D64C69" w:rsidP="00D64C69">
      <w:pPr>
        <w:keepNext/>
        <w:jc w:val="both"/>
        <w:rPr>
          <w:sz w:val="28"/>
          <w:szCs w:val="28"/>
        </w:rPr>
      </w:pPr>
      <w:r w:rsidRPr="008421C5">
        <w:rPr>
          <w:sz w:val="28"/>
          <w:szCs w:val="28"/>
        </w:rPr>
        <w:t>·  негізгі идеялары</w:t>
      </w:r>
    </w:p>
    <w:p w:rsidR="00D64C69" w:rsidRPr="008421C5" w:rsidRDefault="00D64C69" w:rsidP="00D64C69">
      <w:pPr>
        <w:keepNext/>
        <w:jc w:val="both"/>
        <w:rPr>
          <w:sz w:val="28"/>
          <w:szCs w:val="28"/>
        </w:rPr>
      </w:pPr>
      <w:r w:rsidRPr="008421C5">
        <w:rPr>
          <w:sz w:val="28"/>
          <w:szCs w:val="28"/>
        </w:rPr>
        <w:t>·  гипотезасы</w:t>
      </w:r>
    </w:p>
    <w:p w:rsidR="00D64C69" w:rsidRPr="008421C5" w:rsidRDefault="00D64C69" w:rsidP="00D64C69">
      <w:pPr>
        <w:keepNext/>
        <w:jc w:val="both"/>
        <w:rPr>
          <w:sz w:val="28"/>
          <w:szCs w:val="28"/>
        </w:rPr>
      </w:pPr>
      <w:r w:rsidRPr="008421C5">
        <w:rPr>
          <w:sz w:val="28"/>
          <w:szCs w:val="28"/>
        </w:rPr>
        <w:t>·  экспериментті бастаудағы қажетті басқарушылық – ұйымдас-тырушылық, педагогикалық және басқа шарттар негіздері</w:t>
      </w:r>
    </w:p>
    <w:p w:rsidR="00D64C69" w:rsidRPr="008421C5" w:rsidRDefault="00D64C69" w:rsidP="00D64C69">
      <w:pPr>
        <w:keepNext/>
        <w:jc w:val="both"/>
        <w:rPr>
          <w:sz w:val="28"/>
          <w:szCs w:val="28"/>
        </w:rPr>
      </w:pPr>
      <w:r w:rsidRPr="008421C5">
        <w:rPr>
          <w:sz w:val="28"/>
          <w:szCs w:val="28"/>
        </w:rPr>
        <w:t>·  эксперименттік шығармашылықты қамтитын, оқу- методикалық жоспарлары, зерттеу жұмыстары, нәтижелерді қамтамасыз ететін бақылау әдіс-тәсілдері және эксперимент этаптары, олардың мазмұны мен мерзімі</w:t>
      </w:r>
    </w:p>
    <w:p w:rsidR="00D64C69" w:rsidRPr="008421C5" w:rsidRDefault="00D64C69" w:rsidP="00D64C69">
      <w:pPr>
        <w:keepNext/>
        <w:jc w:val="both"/>
        <w:rPr>
          <w:sz w:val="28"/>
          <w:szCs w:val="28"/>
        </w:rPr>
      </w:pPr>
      <w:r w:rsidRPr="008421C5">
        <w:rPr>
          <w:sz w:val="28"/>
          <w:szCs w:val="28"/>
        </w:rPr>
        <w:lastRenderedPageBreak/>
        <w:t>·  алдын-алу өнімі /эксперименттік жұмыстың нәтижесінде алынған ғылыми, оқу-методикалық және басқа өнімдер/</w:t>
      </w:r>
    </w:p>
    <w:p w:rsidR="00D64C69" w:rsidRPr="008421C5" w:rsidRDefault="00D64C69" w:rsidP="00D64C69">
      <w:pPr>
        <w:keepNext/>
        <w:jc w:val="both"/>
        <w:rPr>
          <w:sz w:val="28"/>
          <w:szCs w:val="28"/>
        </w:rPr>
      </w:pPr>
      <w:r w:rsidRPr="008421C5">
        <w:rPr>
          <w:sz w:val="28"/>
          <w:szCs w:val="28"/>
        </w:rPr>
        <w:t>·  эксперименттің идеясын таратуда, практикалык қорытындысында пайда болуы мүмкін жағымсыз жағдайлар және білімдегі кемшіліктер мүмкіндігі</w:t>
      </w:r>
    </w:p>
    <w:p w:rsidR="00D64C69" w:rsidRPr="008421C5" w:rsidRDefault="00D64C69" w:rsidP="00D64C69">
      <w:pPr>
        <w:keepNext/>
        <w:jc w:val="both"/>
        <w:rPr>
          <w:sz w:val="28"/>
          <w:szCs w:val="28"/>
        </w:rPr>
      </w:pPr>
      <w:r w:rsidRPr="008421C5">
        <w:rPr>
          <w:sz w:val="28"/>
          <w:szCs w:val="28"/>
        </w:rPr>
        <w:t>·  эксперимент нәтижелерін тарату мүмкіндіктері</w:t>
      </w:r>
    </w:p>
    <w:p w:rsidR="00D64C69" w:rsidRPr="008421C5" w:rsidRDefault="00D64C69" w:rsidP="00D64C69">
      <w:pPr>
        <w:keepNext/>
        <w:jc w:val="both"/>
        <w:rPr>
          <w:sz w:val="28"/>
          <w:szCs w:val="28"/>
        </w:rPr>
      </w:pPr>
      <w:r w:rsidRPr="008421C5">
        <w:rPr>
          <w:sz w:val="28"/>
          <w:szCs w:val="28"/>
        </w:rPr>
        <w:t>·  қажетті қаржыландыру көзі және материалды- техникалық , ғылыми, кадрлық есеп</w:t>
      </w:r>
    </w:p>
    <w:p w:rsidR="00D64C69" w:rsidRPr="008421C5" w:rsidRDefault="00D64C69" w:rsidP="00D64C69">
      <w:pPr>
        <w:keepNext/>
        <w:ind w:firstLine="708"/>
        <w:jc w:val="both"/>
        <w:rPr>
          <w:sz w:val="28"/>
          <w:szCs w:val="28"/>
        </w:rPr>
      </w:pPr>
      <w:r w:rsidRPr="008421C5">
        <w:rPr>
          <w:sz w:val="28"/>
          <w:szCs w:val="28"/>
        </w:rPr>
        <w:t>Проблеманың қойылымы:</w:t>
      </w:r>
    </w:p>
    <w:p w:rsidR="00D64C69" w:rsidRPr="009F570D" w:rsidRDefault="00D64C69" w:rsidP="00D64C69">
      <w:pPr>
        <w:keepNext/>
        <w:ind w:firstLine="708"/>
        <w:jc w:val="both"/>
        <w:rPr>
          <w:sz w:val="28"/>
          <w:szCs w:val="28"/>
        </w:rPr>
      </w:pPr>
      <w:r w:rsidRPr="008421C5">
        <w:rPr>
          <w:sz w:val="28"/>
          <w:szCs w:val="28"/>
        </w:rPr>
        <w:t xml:space="preserve">Сұраныстың кіріспе бөлімінде «Ұсыныстың қай негізге сүйенетіндігі», «Негізгі идеялары», «Эксперименттің концепциялық негізі» т.б, эксперименттің көкейкестілігі берілуі керек. </w:t>
      </w:r>
      <w:r w:rsidRPr="009F570D">
        <w:rPr>
          <w:sz w:val="28"/>
          <w:szCs w:val="28"/>
        </w:rPr>
        <w:t>Сіз осы жобаның көмегімен қандай нақты проблемены шешетініңізді ұсынасыз. Эксперименттік бағдарламаны іске асыру үшін проблеманы білу маңызды. Проблема Сіздің сұраныс берушілеріңіздің (білім алушылар) қажеттілігін шешу керек. Бірақ, егер сіздің кадрларыңыздың потенциалы, мектебіңіздің материалды – техникалық базасы жоқ болса, ол проблемаға жатпайды. Бұл эксперимент қандай жалпы педагогикалық проблеманы шешетінін нақтылау керек. Ол үшін статистикалық дәлелдер, үкімет органдарының өкілдерінің құжаттары (әсіресе локальды ), нақты қандай міндеттерді шешетіндігіңізді анықтаңыз.</w:t>
      </w:r>
    </w:p>
    <w:p w:rsidR="00D64C69" w:rsidRPr="009F570D" w:rsidRDefault="00D64C69" w:rsidP="00D64C69">
      <w:pPr>
        <w:keepNext/>
        <w:ind w:firstLine="708"/>
        <w:jc w:val="both"/>
        <w:rPr>
          <w:sz w:val="28"/>
          <w:szCs w:val="28"/>
        </w:rPr>
      </w:pPr>
      <w:r w:rsidRPr="009F570D">
        <w:rPr>
          <w:sz w:val="28"/>
          <w:szCs w:val="28"/>
        </w:rPr>
        <w:t xml:space="preserve"> Проблеманы суреттеу барысында: </w:t>
      </w:r>
    </w:p>
    <w:p w:rsidR="00D64C69" w:rsidRPr="009F570D" w:rsidRDefault="00D64C69" w:rsidP="00D64C69">
      <w:pPr>
        <w:keepNext/>
        <w:jc w:val="both"/>
        <w:rPr>
          <w:sz w:val="28"/>
          <w:szCs w:val="28"/>
        </w:rPr>
      </w:pPr>
      <w:r w:rsidRPr="009F570D">
        <w:rPr>
          <w:sz w:val="28"/>
          <w:szCs w:val="28"/>
        </w:rPr>
        <w:t xml:space="preserve">· сіздің шешкелі отырған проблемаңызды сол оқу орнының міндеттерімен логикалық байланыстыру </w:t>
      </w:r>
    </w:p>
    <w:p w:rsidR="00D64C69" w:rsidRPr="009F570D" w:rsidRDefault="00D64C69" w:rsidP="00D64C69">
      <w:pPr>
        <w:keepNext/>
        <w:jc w:val="both"/>
        <w:rPr>
          <w:sz w:val="28"/>
          <w:szCs w:val="28"/>
        </w:rPr>
      </w:pPr>
      <w:r w:rsidRPr="009F570D">
        <w:rPr>
          <w:sz w:val="28"/>
          <w:szCs w:val="28"/>
        </w:rPr>
        <w:t>· сіздің қолда бар ресурстарыңызбен нақтыланған мерзімде, барлық проблемаларды шешуге шамаңыз жететіндігіне сенімді болуыңыз керек</w:t>
      </w:r>
    </w:p>
    <w:p w:rsidR="00D64C69" w:rsidRPr="009F570D" w:rsidRDefault="00D64C69" w:rsidP="00D64C69">
      <w:pPr>
        <w:keepNext/>
        <w:jc w:val="both"/>
        <w:rPr>
          <w:sz w:val="28"/>
          <w:szCs w:val="28"/>
        </w:rPr>
      </w:pPr>
      <w:r w:rsidRPr="009F570D">
        <w:rPr>
          <w:sz w:val="28"/>
          <w:szCs w:val="28"/>
        </w:rPr>
        <w:t>· қосымша материалдардың көмегімен проблемалардың санын нақтылайсыз: статистикалық мәліметтер, мониторингтер, мамандарды зерттеу т.б.</w:t>
      </w:r>
    </w:p>
    <w:p w:rsidR="00D64C69" w:rsidRPr="009F570D" w:rsidRDefault="00D64C69" w:rsidP="00D64C69">
      <w:pPr>
        <w:keepNext/>
        <w:jc w:val="both"/>
        <w:rPr>
          <w:sz w:val="28"/>
          <w:szCs w:val="28"/>
        </w:rPr>
      </w:pPr>
      <w:r w:rsidRPr="009F570D">
        <w:rPr>
          <w:sz w:val="28"/>
          <w:szCs w:val="28"/>
        </w:rPr>
        <w:t>· проблемаға реалистік көзқараспен қарау: барлық проблеманы бірден 2-3 жылда шешіп тастаймын деп ойламаңыз.</w:t>
      </w:r>
    </w:p>
    <w:p w:rsidR="00D64C69" w:rsidRPr="008421C5" w:rsidRDefault="00D64C69" w:rsidP="00D64C69">
      <w:pPr>
        <w:keepNext/>
        <w:jc w:val="both"/>
        <w:rPr>
          <w:sz w:val="28"/>
          <w:szCs w:val="28"/>
        </w:rPr>
      </w:pPr>
      <w:r w:rsidRPr="008421C5">
        <w:rPr>
          <w:sz w:val="28"/>
          <w:szCs w:val="28"/>
        </w:rPr>
        <w:t xml:space="preserve">Алдын – ала баға беру немесе сұранысқа экспертиза жасау </w:t>
      </w:r>
    </w:p>
    <w:p w:rsidR="00D64C69" w:rsidRPr="008421C5" w:rsidRDefault="00D64C69" w:rsidP="00D64C69">
      <w:pPr>
        <w:keepNext/>
        <w:jc w:val="both"/>
        <w:rPr>
          <w:sz w:val="28"/>
          <w:szCs w:val="28"/>
        </w:rPr>
      </w:pPr>
      <w:r w:rsidRPr="008421C5">
        <w:rPr>
          <w:sz w:val="28"/>
          <w:szCs w:val="28"/>
        </w:rPr>
        <w:t>Бұл процесс барысында, сіз ұсынған проблеманың барысын болжау және анықтау жүргізіледі. Сіз эксперименттік жұмысты ұйымдастыруды жоспарлай отырып, белгілі бір өнім /продукт/ құрудың нәтижесін қарастырасыз.</w:t>
      </w:r>
    </w:p>
    <w:p w:rsidR="00D64C69" w:rsidRPr="008421C5" w:rsidRDefault="00D64C69" w:rsidP="00D64C69">
      <w:pPr>
        <w:keepNext/>
        <w:jc w:val="both"/>
        <w:rPr>
          <w:sz w:val="28"/>
          <w:szCs w:val="28"/>
        </w:rPr>
      </w:pPr>
      <w:r w:rsidRPr="008421C5">
        <w:rPr>
          <w:sz w:val="28"/>
          <w:szCs w:val="28"/>
        </w:rPr>
        <w:t>Құжаттарды толтыру барысында мынадай ұсыныстар береміз:</w:t>
      </w:r>
    </w:p>
    <w:p w:rsidR="00D64C69" w:rsidRPr="008421C5" w:rsidRDefault="00D64C69" w:rsidP="00D64C69">
      <w:pPr>
        <w:keepNext/>
        <w:jc w:val="both"/>
        <w:rPr>
          <w:sz w:val="28"/>
          <w:szCs w:val="28"/>
        </w:rPr>
      </w:pPr>
      <w:r w:rsidRPr="008421C5">
        <w:rPr>
          <w:sz w:val="28"/>
          <w:szCs w:val="28"/>
        </w:rPr>
        <w:t>-   Сөйлемдері қысқа, және сол саладағы маман емес адамдарға түсінікті болу керек, ғылыми терминдерді пайдаланбау керек.</w:t>
      </w:r>
    </w:p>
    <w:p w:rsidR="00D64C69" w:rsidRPr="008421C5" w:rsidRDefault="00D64C69" w:rsidP="00D64C69">
      <w:pPr>
        <w:keepNext/>
        <w:ind w:firstLine="708"/>
        <w:jc w:val="both"/>
        <w:rPr>
          <w:sz w:val="28"/>
          <w:szCs w:val="28"/>
        </w:rPr>
      </w:pPr>
      <w:r w:rsidRPr="008421C5">
        <w:rPr>
          <w:sz w:val="28"/>
          <w:szCs w:val="28"/>
        </w:rPr>
        <w:t>Эксперимент тақырыбын қалай таңдау керек немесе көкейкестілігі</w:t>
      </w:r>
    </w:p>
    <w:p w:rsidR="00D64C69" w:rsidRPr="008421C5" w:rsidRDefault="00D64C69" w:rsidP="00D64C69">
      <w:pPr>
        <w:keepNext/>
        <w:ind w:firstLine="708"/>
        <w:jc w:val="both"/>
        <w:rPr>
          <w:sz w:val="28"/>
          <w:szCs w:val="28"/>
        </w:rPr>
      </w:pPr>
      <w:r w:rsidRPr="008421C5">
        <w:rPr>
          <w:sz w:val="28"/>
          <w:szCs w:val="28"/>
        </w:rPr>
        <w:t xml:space="preserve">Сіз экспериментті бастау үшін негіз болған проблемалар ортасын анықтадыңыз (мысалы ): </w:t>
      </w:r>
    </w:p>
    <w:p w:rsidR="00D4626E" w:rsidRDefault="00D64C69" w:rsidP="00D64C69">
      <w:pPr>
        <w:pStyle w:val="a9"/>
        <w:keepNext/>
        <w:numPr>
          <w:ilvl w:val="0"/>
          <w:numId w:val="17"/>
        </w:numPr>
        <w:jc w:val="both"/>
        <w:rPr>
          <w:sz w:val="28"/>
          <w:szCs w:val="28"/>
        </w:rPr>
      </w:pPr>
      <w:r w:rsidRPr="00D4626E">
        <w:rPr>
          <w:sz w:val="28"/>
          <w:szCs w:val="28"/>
        </w:rPr>
        <w:t>ұсынылған эксперименттік тәжірбиелік жұмыстың қажеттілігі қандай сұраныстан туындайды</w:t>
      </w:r>
      <w:r w:rsidR="00D4626E">
        <w:rPr>
          <w:sz w:val="28"/>
          <w:szCs w:val="28"/>
        </w:rPr>
        <w:t>;</w:t>
      </w:r>
    </w:p>
    <w:p w:rsidR="00D64C69" w:rsidRPr="00D4626E" w:rsidRDefault="00D64C69" w:rsidP="00D64C69">
      <w:pPr>
        <w:pStyle w:val="a9"/>
        <w:keepNext/>
        <w:numPr>
          <w:ilvl w:val="0"/>
          <w:numId w:val="17"/>
        </w:numPr>
        <w:jc w:val="both"/>
        <w:rPr>
          <w:sz w:val="28"/>
          <w:szCs w:val="28"/>
        </w:rPr>
      </w:pPr>
      <w:r w:rsidRPr="00D4626E">
        <w:rPr>
          <w:sz w:val="28"/>
          <w:szCs w:val="28"/>
        </w:rPr>
        <w:t>дәстүрлі жолдан шығып жаңаша ізденуге мәжбүрлейтін қарама – қайшылықтар</w:t>
      </w:r>
      <w:r w:rsidR="00D4626E">
        <w:rPr>
          <w:sz w:val="28"/>
          <w:szCs w:val="28"/>
        </w:rPr>
        <w:t>.</w:t>
      </w:r>
    </w:p>
    <w:p w:rsidR="00D64C69" w:rsidRPr="008421C5" w:rsidRDefault="00D64C69" w:rsidP="00D64C69">
      <w:pPr>
        <w:keepNext/>
        <w:ind w:firstLine="708"/>
        <w:jc w:val="both"/>
        <w:rPr>
          <w:sz w:val="28"/>
          <w:szCs w:val="28"/>
        </w:rPr>
      </w:pPr>
      <w:r w:rsidRPr="008421C5">
        <w:rPr>
          <w:sz w:val="28"/>
          <w:szCs w:val="28"/>
        </w:rPr>
        <w:t xml:space="preserve"> Енді эксперимент тақырыбын құрастырамыз.Тақырып – эксперименттік зерттеудің бейнесі. Бір проблеманы эксперименттік жұмыста </w:t>
      </w:r>
      <w:r w:rsidRPr="008421C5">
        <w:rPr>
          <w:sz w:val="28"/>
          <w:szCs w:val="28"/>
        </w:rPr>
        <w:lastRenderedPageBreak/>
        <w:t>бірнеше тақырыппен көрсетуге болады. Сондықтан тақырыпты нақтылап алу керек.</w:t>
      </w:r>
    </w:p>
    <w:p w:rsidR="00D64C69" w:rsidRPr="008421C5" w:rsidRDefault="00D64C69" w:rsidP="00D64C69">
      <w:pPr>
        <w:keepNext/>
        <w:jc w:val="both"/>
        <w:rPr>
          <w:sz w:val="28"/>
          <w:szCs w:val="28"/>
        </w:rPr>
      </w:pPr>
      <w:r w:rsidRPr="008421C5">
        <w:rPr>
          <w:sz w:val="28"/>
          <w:szCs w:val="28"/>
        </w:rPr>
        <w:t>Эксперименттің негізгі сатылары мен жобалау бағдарламасы</w:t>
      </w:r>
    </w:p>
    <w:p w:rsidR="00D64C69" w:rsidRPr="008421C5" w:rsidRDefault="00D64C69" w:rsidP="00D64C69">
      <w:pPr>
        <w:keepNext/>
        <w:jc w:val="both"/>
        <w:rPr>
          <w:sz w:val="28"/>
          <w:szCs w:val="28"/>
        </w:rPr>
      </w:pPr>
      <w:r w:rsidRPr="008421C5">
        <w:rPr>
          <w:sz w:val="28"/>
          <w:szCs w:val="28"/>
        </w:rPr>
        <w:t>(сатылы бағдарлама, мониторинг)</w:t>
      </w:r>
    </w:p>
    <w:p w:rsidR="00D64C69" w:rsidRPr="008421C5" w:rsidRDefault="00D4626E" w:rsidP="00D64C69">
      <w:pPr>
        <w:keepNext/>
        <w:jc w:val="both"/>
        <w:rPr>
          <w:sz w:val="28"/>
          <w:szCs w:val="28"/>
        </w:rPr>
      </w:pPr>
      <w:r>
        <w:rPr>
          <w:sz w:val="28"/>
          <w:szCs w:val="28"/>
        </w:rPr>
        <w:t>1. Диаг</w:t>
      </w:r>
      <w:r w:rsidR="00D64C69" w:rsidRPr="008421C5">
        <w:rPr>
          <w:sz w:val="28"/>
          <w:szCs w:val="28"/>
        </w:rPr>
        <w:t xml:space="preserve">ностикалық – экспериментті өткізу барысында проблеманы анықтау және сараптау;  </w:t>
      </w:r>
    </w:p>
    <w:p w:rsidR="00D64C69" w:rsidRPr="008421C5" w:rsidRDefault="005B0C76" w:rsidP="00D64C69">
      <w:pPr>
        <w:keepNext/>
        <w:jc w:val="both"/>
        <w:rPr>
          <w:sz w:val="28"/>
          <w:szCs w:val="28"/>
        </w:rPr>
      </w:pPr>
      <w:r>
        <w:rPr>
          <w:sz w:val="28"/>
          <w:szCs w:val="28"/>
        </w:rPr>
        <w:t>2. Болжау</w:t>
      </w:r>
      <w:r w:rsidR="00D4626E">
        <w:rPr>
          <w:sz w:val="28"/>
          <w:szCs w:val="28"/>
        </w:rPr>
        <w:t>-</w:t>
      </w:r>
      <w:r>
        <w:rPr>
          <w:sz w:val="28"/>
          <w:szCs w:val="28"/>
        </w:rPr>
        <w:t>э</w:t>
      </w:r>
      <w:r w:rsidR="00D64C69" w:rsidRPr="008421C5">
        <w:rPr>
          <w:sz w:val="28"/>
          <w:szCs w:val="28"/>
        </w:rPr>
        <w:t xml:space="preserve">кспериментальды жұмыстың мақсатын нақтылау, ЭЖ бағдарламасының жоспарын толықтыру, сараптаудың критерилерін көрсету (мониторинг бағдарламасы), нәтижесін болжау; жобаның ішкі және сыртқы сараптамасын жүргізу;  </w:t>
      </w:r>
    </w:p>
    <w:p w:rsidR="00D64C69" w:rsidRPr="008421C5" w:rsidRDefault="00D64C69" w:rsidP="00D64C69">
      <w:pPr>
        <w:keepNext/>
        <w:jc w:val="both"/>
        <w:rPr>
          <w:sz w:val="28"/>
          <w:szCs w:val="28"/>
        </w:rPr>
      </w:pPr>
      <w:r w:rsidRPr="008421C5">
        <w:rPr>
          <w:sz w:val="28"/>
          <w:szCs w:val="28"/>
        </w:rPr>
        <w:t>3.   Ұйымдастыру – экспериментальдық жұмыстың мерзімдеріне түзетулер егізіп отыру,</w:t>
      </w:r>
      <w:r w:rsidR="00D4626E">
        <w:rPr>
          <w:sz w:val="28"/>
          <w:szCs w:val="28"/>
        </w:rPr>
        <w:t xml:space="preserve"> кадрларды дайындау</w:t>
      </w:r>
      <w:r w:rsidRPr="008421C5">
        <w:rPr>
          <w:sz w:val="28"/>
          <w:szCs w:val="28"/>
        </w:rPr>
        <w:t>, әдістемелік қамсыздандыру және қатысушылар арасындағы қызметтерін бөлу;</w:t>
      </w:r>
    </w:p>
    <w:p w:rsidR="00D64C69" w:rsidRPr="008421C5" w:rsidRDefault="00D4626E" w:rsidP="00D64C69">
      <w:pPr>
        <w:keepNext/>
        <w:jc w:val="both"/>
        <w:rPr>
          <w:sz w:val="28"/>
          <w:szCs w:val="28"/>
        </w:rPr>
      </w:pPr>
      <w:r>
        <w:rPr>
          <w:sz w:val="28"/>
          <w:szCs w:val="28"/>
        </w:rPr>
        <w:t xml:space="preserve">4.   Практикалық – </w:t>
      </w:r>
      <w:r w:rsidR="00D64C69" w:rsidRPr="008421C5">
        <w:rPr>
          <w:sz w:val="28"/>
          <w:szCs w:val="28"/>
        </w:rPr>
        <w:t xml:space="preserve">өзіндік экспериментік жұмыстың мониторингі (бастапқы, соңғы және ағымдағы өлшемдер) </w:t>
      </w:r>
    </w:p>
    <w:p w:rsidR="00D64C69" w:rsidRPr="008421C5" w:rsidRDefault="00D4626E" w:rsidP="00D64C69">
      <w:pPr>
        <w:keepNext/>
        <w:jc w:val="both"/>
        <w:rPr>
          <w:sz w:val="28"/>
          <w:szCs w:val="28"/>
        </w:rPr>
      </w:pPr>
      <w:r>
        <w:rPr>
          <w:sz w:val="28"/>
          <w:szCs w:val="28"/>
        </w:rPr>
        <w:t>5.    Жалпылау – ал</w:t>
      </w:r>
      <w:r w:rsidR="00D64C69" w:rsidRPr="008421C5">
        <w:rPr>
          <w:sz w:val="28"/>
          <w:szCs w:val="28"/>
        </w:rPr>
        <w:t xml:space="preserve">ынған мәліметтерді талдау, сипаттау және басылымдарға шығару;  </w:t>
      </w:r>
    </w:p>
    <w:p w:rsidR="00D64C69" w:rsidRDefault="00D64C69" w:rsidP="00D64C69">
      <w:pPr>
        <w:keepNext/>
        <w:jc w:val="both"/>
        <w:rPr>
          <w:sz w:val="28"/>
          <w:szCs w:val="28"/>
        </w:rPr>
      </w:pPr>
      <w:r w:rsidRPr="008421C5">
        <w:rPr>
          <w:sz w:val="28"/>
          <w:szCs w:val="28"/>
        </w:rPr>
        <w:t xml:space="preserve">6.    Енгізу (Внедренческий) – тәжірибе алмасу, құрылған технологияларды тарату.  </w:t>
      </w:r>
    </w:p>
    <w:p w:rsidR="00827DD6" w:rsidRDefault="00827DD6" w:rsidP="00827DD6">
      <w:pPr>
        <w:tabs>
          <w:tab w:val="left" w:pos="1020"/>
          <w:tab w:val="left" w:pos="5180"/>
        </w:tabs>
        <w:jc w:val="both"/>
        <w:rPr>
          <w:b/>
          <w:sz w:val="28"/>
          <w:szCs w:val="28"/>
        </w:rPr>
      </w:pPr>
      <w:r>
        <w:rPr>
          <w:rFonts w:ascii="Kz Times New Roman" w:hAnsi="Kz Times New Roman"/>
          <w:b/>
          <w:sz w:val="28"/>
          <w:szCs w:val="28"/>
        </w:rPr>
        <w:t xml:space="preserve">     Әдістемелік нұсқау: </w:t>
      </w:r>
      <w:r>
        <w:rPr>
          <w:sz w:val="28"/>
          <w:szCs w:val="28"/>
        </w:rPr>
        <w:t>С</w:t>
      </w:r>
      <w:r w:rsidRPr="008421C5">
        <w:rPr>
          <w:sz w:val="28"/>
          <w:szCs w:val="28"/>
        </w:rPr>
        <w:t>тудентт</w:t>
      </w:r>
      <w:r>
        <w:rPr>
          <w:sz w:val="28"/>
          <w:szCs w:val="28"/>
        </w:rPr>
        <w:t>ердің ғылыми-</w:t>
      </w:r>
      <w:r w:rsidRPr="008421C5">
        <w:rPr>
          <w:sz w:val="28"/>
          <w:szCs w:val="28"/>
        </w:rPr>
        <w:t>зерттеу жұмыстарын ұйымдастырудың оңтайлы әдістері мен тәсілде</w:t>
      </w:r>
      <w:r>
        <w:rPr>
          <w:sz w:val="28"/>
          <w:szCs w:val="28"/>
        </w:rPr>
        <w:t>рін, оқыту түрлерін, нысандарына шолу жасау.</w:t>
      </w:r>
    </w:p>
    <w:p w:rsidR="00D64C69" w:rsidRPr="00827DD6" w:rsidRDefault="00827DD6" w:rsidP="00D64C69">
      <w:pPr>
        <w:tabs>
          <w:tab w:val="left" w:pos="1020"/>
        </w:tabs>
        <w:jc w:val="both"/>
        <w:rPr>
          <w:b/>
          <w:sz w:val="28"/>
          <w:szCs w:val="28"/>
        </w:rPr>
      </w:pPr>
      <w:r>
        <w:rPr>
          <w:sz w:val="28"/>
          <w:szCs w:val="28"/>
        </w:rPr>
        <w:t xml:space="preserve">      </w:t>
      </w:r>
      <w:r w:rsidR="00D64C69" w:rsidRPr="00827DD6">
        <w:rPr>
          <w:b/>
          <w:sz w:val="28"/>
          <w:szCs w:val="28"/>
        </w:rPr>
        <w:t>Бақылау сұрақтары және тапсырмалар:</w:t>
      </w:r>
    </w:p>
    <w:p w:rsidR="00D64C69" w:rsidRPr="008421C5" w:rsidRDefault="00D64C69" w:rsidP="00D64C69">
      <w:pPr>
        <w:tabs>
          <w:tab w:val="left" w:pos="1020"/>
        </w:tabs>
        <w:jc w:val="both"/>
        <w:rPr>
          <w:sz w:val="28"/>
          <w:szCs w:val="28"/>
        </w:rPr>
      </w:pPr>
      <w:r w:rsidRPr="008421C5">
        <w:rPr>
          <w:sz w:val="28"/>
          <w:szCs w:val="28"/>
        </w:rPr>
        <w:t>1. Педагогикалық тәжірибені зерттеу әдістері дегеніміз не?</w:t>
      </w:r>
    </w:p>
    <w:p w:rsidR="00D64C69" w:rsidRPr="008421C5" w:rsidRDefault="00D64C69" w:rsidP="00D64C69">
      <w:pPr>
        <w:tabs>
          <w:tab w:val="left" w:pos="1020"/>
        </w:tabs>
        <w:jc w:val="both"/>
        <w:rPr>
          <w:sz w:val="28"/>
          <w:szCs w:val="28"/>
        </w:rPr>
      </w:pPr>
      <w:r w:rsidRPr="008421C5">
        <w:rPr>
          <w:sz w:val="28"/>
          <w:szCs w:val="28"/>
        </w:rPr>
        <w:t>2. Бақылау әдісі, оның түрлері, жүргізілу</w:t>
      </w:r>
      <w:r w:rsidR="00624A0C">
        <w:rPr>
          <w:sz w:val="28"/>
          <w:szCs w:val="28"/>
        </w:rPr>
        <w:t xml:space="preserve"> </w:t>
      </w:r>
      <w:r w:rsidRPr="008421C5">
        <w:rPr>
          <w:sz w:val="28"/>
          <w:szCs w:val="28"/>
        </w:rPr>
        <w:t>реті қандай?</w:t>
      </w:r>
    </w:p>
    <w:p w:rsidR="00D64C69" w:rsidRPr="008421C5" w:rsidRDefault="00D64C69" w:rsidP="00D64C69">
      <w:pPr>
        <w:tabs>
          <w:tab w:val="left" w:pos="1020"/>
        </w:tabs>
        <w:jc w:val="both"/>
        <w:rPr>
          <w:sz w:val="28"/>
          <w:szCs w:val="28"/>
        </w:rPr>
      </w:pPr>
      <w:r w:rsidRPr="008421C5">
        <w:rPr>
          <w:sz w:val="28"/>
          <w:szCs w:val="28"/>
        </w:rPr>
        <w:t>3. Эксперимент дегеніміз не, оның міндеті, мақсаты, түрлері?</w:t>
      </w:r>
    </w:p>
    <w:p w:rsidR="00D64C69" w:rsidRPr="008421C5" w:rsidRDefault="00D64C69" w:rsidP="00D64C69">
      <w:pPr>
        <w:tabs>
          <w:tab w:val="left" w:pos="1020"/>
        </w:tabs>
        <w:jc w:val="both"/>
        <w:rPr>
          <w:sz w:val="28"/>
          <w:szCs w:val="28"/>
        </w:rPr>
      </w:pPr>
      <w:r w:rsidRPr="008421C5">
        <w:rPr>
          <w:sz w:val="28"/>
          <w:szCs w:val="28"/>
        </w:rPr>
        <w:t>4. Эксперименттік бағдарлама құрлымы қандай?</w:t>
      </w:r>
    </w:p>
    <w:p w:rsidR="00D64C69" w:rsidRPr="008421C5" w:rsidRDefault="00D64C69" w:rsidP="00D64C69">
      <w:pPr>
        <w:tabs>
          <w:tab w:val="left" w:pos="1020"/>
        </w:tabs>
        <w:jc w:val="both"/>
        <w:rPr>
          <w:sz w:val="28"/>
          <w:szCs w:val="28"/>
        </w:rPr>
      </w:pPr>
      <w:r w:rsidRPr="008421C5">
        <w:rPr>
          <w:sz w:val="28"/>
          <w:szCs w:val="28"/>
        </w:rPr>
        <w:t>5. Эксперименттің негізгі сатыларын сипаттаңыз.</w:t>
      </w:r>
    </w:p>
    <w:p w:rsidR="00D64C69" w:rsidRPr="00827DD6" w:rsidRDefault="00827DD6" w:rsidP="00D64C69">
      <w:pPr>
        <w:tabs>
          <w:tab w:val="left" w:pos="1020"/>
        </w:tabs>
        <w:jc w:val="both"/>
        <w:rPr>
          <w:b/>
          <w:sz w:val="28"/>
          <w:szCs w:val="28"/>
        </w:rPr>
      </w:pPr>
      <w:r>
        <w:rPr>
          <w:b/>
          <w:sz w:val="28"/>
          <w:szCs w:val="28"/>
        </w:rPr>
        <w:t xml:space="preserve">       </w:t>
      </w:r>
      <w:r w:rsidR="00D64C69" w:rsidRPr="00827DD6">
        <w:rPr>
          <w:b/>
          <w:sz w:val="28"/>
          <w:szCs w:val="28"/>
        </w:rPr>
        <w:t>Пайдаланылған әдебиеттер:</w:t>
      </w:r>
    </w:p>
    <w:p w:rsidR="00D64C69" w:rsidRPr="008421C5" w:rsidRDefault="00D64C69" w:rsidP="00D64C69">
      <w:pPr>
        <w:jc w:val="both"/>
        <w:rPr>
          <w:sz w:val="28"/>
          <w:szCs w:val="28"/>
        </w:rPr>
      </w:pPr>
      <w:r w:rsidRPr="008421C5">
        <w:rPr>
          <w:sz w:val="28"/>
          <w:szCs w:val="28"/>
        </w:rPr>
        <w:t>1. Жексенбаева Ү.Б.</w:t>
      </w:r>
      <w:r w:rsidR="00D4626E">
        <w:rPr>
          <w:sz w:val="28"/>
          <w:szCs w:val="28"/>
        </w:rPr>
        <w:t xml:space="preserve"> </w:t>
      </w:r>
      <w:r w:rsidRPr="008421C5">
        <w:rPr>
          <w:sz w:val="28"/>
          <w:szCs w:val="28"/>
        </w:rPr>
        <w:t>Оқушылардың ғылыми-зерттеу жұмыстарын ұйымдастыру.</w:t>
      </w:r>
      <w:r w:rsidR="00D4626E">
        <w:rPr>
          <w:sz w:val="28"/>
          <w:szCs w:val="28"/>
        </w:rPr>
        <w:t xml:space="preserve"> – </w:t>
      </w:r>
      <w:r w:rsidRPr="008421C5">
        <w:rPr>
          <w:sz w:val="28"/>
          <w:szCs w:val="28"/>
        </w:rPr>
        <w:t>А.,</w:t>
      </w:r>
      <w:r w:rsidR="00D4626E">
        <w:rPr>
          <w:sz w:val="28"/>
          <w:szCs w:val="28"/>
        </w:rPr>
        <w:t xml:space="preserve"> </w:t>
      </w:r>
      <w:r w:rsidRPr="008421C5">
        <w:rPr>
          <w:sz w:val="28"/>
          <w:szCs w:val="28"/>
        </w:rPr>
        <w:t>2005.</w:t>
      </w:r>
    </w:p>
    <w:p w:rsidR="00D64C69" w:rsidRPr="008421C5" w:rsidRDefault="00D64C69" w:rsidP="00D64C69">
      <w:pPr>
        <w:jc w:val="both"/>
        <w:rPr>
          <w:sz w:val="28"/>
          <w:szCs w:val="28"/>
        </w:rPr>
      </w:pPr>
      <w:r w:rsidRPr="008421C5">
        <w:rPr>
          <w:sz w:val="28"/>
          <w:szCs w:val="28"/>
        </w:rPr>
        <w:t>2. Брежнова Е.В,Краевский В.В.Основы учебно-исследовательской деятельности студентов. – М.,</w:t>
      </w:r>
      <w:r w:rsidR="00D4626E">
        <w:rPr>
          <w:sz w:val="28"/>
          <w:szCs w:val="28"/>
        </w:rPr>
        <w:t xml:space="preserve"> </w:t>
      </w:r>
      <w:r w:rsidRPr="008421C5">
        <w:rPr>
          <w:sz w:val="28"/>
          <w:szCs w:val="28"/>
        </w:rPr>
        <w:t>2005.</w:t>
      </w:r>
    </w:p>
    <w:p w:rsidR="00D64C69" w:rsidRPr="008421C5" w:rsidRDefault="00D64C69" w:rsidP="00D64C69">
      <w:pPr>
        <w:jc w:val="both"/>
        <w:rPr>
          <w:sz w:val="28"/>
          <w:szCs w:val="28"/>
        </w:rPr>
      </w:pPr>
      <w:r w:rsidRPr="008421C5">
        <w:rPr>
          <w:sz w:val="28"/>
          <w:szCs w:val="28"/>
        </w:rPr>
        <w:t>3. Загвязинс</w:t>
      </w:r>
      <w:r w:rsidR="00624A0C">
        <w:rPr>
          <w:sz w:val="28"/>
          <w:szCs w:val="28"/>
        </w:rPr>
        <w:t>кий В.И,Поташник М.М.</w:t>
      </w:r>
      <w:r w:rsidR="00D4626E">
        <w:rPr>
          <w:sz w:val="28"/>
          <w:szCs w:val="28"/>
        </w:rPr>
        <w:t xml:space="preserve"> </w:t>
      </w:r>
      <w:r w:rsidR="00624A0C">
        <w:rPr>
          <w:sz w:val="28"/>
          <w:szCs w:val="28"/>
        </w:rPr>
        <w:t>Как учител</w:t>
      </w:r>
      <w:r w:rsidRPr="008421C5">
        <w:rPr>
          <w:sz w:val="28"/>
          <w:szCs w:val="28"/>
        </w:rPr>
        <w:t>ю подготовить и провести эксперимент. – М.,2004.</w:t>
      </w:r>
    </w:p>
    <w:p w:rsidR="00D64C69" w:rsidRPr="008421C5" w:rsidRDefault="00D64C69" w:rsidP="00D64C69">
      <w:pPr>
        <w:keepNext/>
        <w:jc w:val="both"/>
        <w:rPr>
          <w:sz w:val="28"/>
          <w:szCs w:val="28"/>
        </w:rPr>
      </w:pPr>
      <w:r w:rsidRPr="008421C5">
        <w:rPr>
          <w:sz w:val="28"/>
          <w:szCs w:val="28"/>
        </w:rPr>
        <w:t>4. Кухарев Н.В.Педагог-мастер,педагог-исследователь.</w:t>
      </w:r>
      <w:r w:rsidR="00D4626E">
        <w:rPr>
          <w:sz w:val="28"/>
          <w:szCs w:val="28"/>
        </w:rPr>
        <w:t xml:space="preserve"> – </w:t>
      </w:r>
      <w:r w:rsidRPr="008421C5">
        <w:rPr>
          <w:sz w:val="28"/>
          <w:szCs w:val="28"/>
        </w:rPr>
        <w:t>Гомель,1992.</w:t>
      </w:r>
    </w:p>
    <w:p w:rsidR="00C60FDA" w:rsidRDefault="00D64C69" w:rsidP="00D64C69">
      <w:pPr>
        <w:jc w:val="both"/>
        <w:rPr>
          <w:sz w:val="28"/>
          <w:szCs w:val="28"/>
        </w:rPr>
      </w:pPr>
      <w:r>
        <w:rPr>
          <w:sz w:val="28"/>
          <w:szCs w:val="28"/>
        </w:rPr>
        <w:t xml:space="preserve">5. Беспалько </w:t>
      </w:r>
      <w:r w:rsidRPr="008421C5">
        <w:rPr>
          <w:sz w:val="28"/>
          <w:szCs w:val="28"/>
        </w:rPr>
        <w:t>В.П.</w:t>
      </w:r>
      <w:r w:rsidR="00D4626E">
        <w:rPr>
          <w:sz w:val="28"/>
          <w:szCs w:val="28"/>
        </w:rPr>
        <w:t xml:space="preserve"> </w:t>
      </w:r>
      <w:r w:rsidRPr="008421C5">
        <w:rPr>
          <w:sz w:val="28"/>
          <w:szCs w:val="28"/>
        </w:rPr>
        <w:t>Слагаемые педагогическ</w:t>
      </w:r>
      <w:r w:rsidR="00D4626E">
        <w:rPr>
          <w:sz w:val="28"/>
          <w:szCs w:val="28"/>
        </w:rPr>
        <w:t>ой технологии. – М.:</w:t>
      </w:r>
      <w:r>
        <w:rPr>
          <w:sz w:val="28"/>
          <w:szCs w:val="28"/>
        </w:rPr>
        <w:t xml:space="preserve"> </w:t>
      </w:r>
      <w:r w:rsidRPr="008421C5">
        <w:rPr>
          <w:sz w:val="28"/>
          <w:szCs w:val="28"/>
        </w:rPr>
        <w:t>Педагогика</w:t>
      </w:r>
      <w:r>
        <w:rPr>
          <w:sz w:val="28"/>
          <w:szCs w:val="28"/>
        </w:rPr>
        <w:t>,</w:t>
      </w:r>
      <w:r w:rsidRPr="008421C5">
        <w:rPr>
          <w:sz w:val="28"/>
          <w:szCs w:val="28"/>
        </w:rPr>
        <w:t xml:space="preserve"> 1989</w:t>
      </w:r>
      <w:r>
        <w:rPr>
          <w:sz w:val="28"/>
          <w:szCs w:val="28"/>
        </w:rPr>
        <w:t>.</w:t>
      </w:r>
    </w:p>
    <w:p w:rsidR="00D267FF" w:rsidRDefault="00D267FF" w:rsidP="00D4626E">
      <w:pPr>
        <w:pStyle w:val="a7"/>
        <w:spacing w:before="0" w:beforeAutospacing="0" w:after="0" w:afterAutospacing="0"/>
        <w:jc w:val="both"/>
        <w:rPr>
          <w:color w:val="000000"/>
          <w:sz w:val="27"/>
          <w:szCs w:val="27"/>
        </w:rPr>
      </w:pPr>
      <w:r>
        <w:rPr>
          <w:sz w:val="28"/>
          <w:szCs w:val="28"/>
        </w:rPr>
        <w:t xml:space="preserve">6. </w:t>
      </w:r>
      <w:proofErr w:type="spellStart"/>
      <w:r>
        <w:rPr>
          <w:color w:val="000000"/>
          <w:sz w:val="27"/>
          <w:szCs w:val="27"/>
        </w:rPr>
        <w:t>Бордовский</w:t>
      </w:r>
      <w:proofErr w:type="spellEnd"/>
      <w:r>
        <w:rPr>
          <w:color w:val="000000"/>
          <w:sz w:val="27"/>
          <w:szCs w:val="27"/>
        </w:rPr>
        <w:t xml:space="preserve"> Г.А., Извозчиков В.А. Новые технологии об</w:t>
      </w:r>
      <w:r w:rsidR="00D4626E">
        <w:rPr>
          <w:color w:val="000000"/>
          <w:sz w:val="27"/>
          <w:szCs w:val="27"/>
        </w:rPr>
        <w:t>учения: вопросы терминологии</w:t>
      </w:r>
      <w:proofErr w:type="gramStart"/>
      <w:r w:rsidR="00D4626E">
        <w:rPr>
          <w:color w:val="000000"/>
          <w:sz w:val="27"/>
          <w:szCs w:val="27"/>
        </w:rPr>
        <w:t>.</w:t>
      </w:r>
      <w:proofErr w:type="gramEnd"/>
      <w:r w:rsidR="00D4626E">
        <w:rPr>
          <w:color w:val="000000"/>
          <w:sz w:val="27"/>
          <w:szCs w:val="27"/>
          <w:lang w:val="kk-KZ"/>
        </w:rPr>
        <w:t xml:space="preserve"> – </w:t>
      </w:r>
      <w:proofErr w:type="gramStart"/>
      <w:r w:rsidR="00D4626E">
        <w:rPr>
          <w:color w:val="000000"/>
          <w:sz w:val="27"/>
          <w:szCs w:val="27"/>
          <w:lang w:val="kk-KZ"/>
        </w:rPr>
        <w:t>д</w:t>
      </w:r>
      <w:proofErr w:type="gramEnd"/>
      <w:r w:rsidR="00D4626E">
        <w:rPr>
          <w:color w:val="000000"/>
          <w:sz w:val="27"/>
          <w:szCs w:val="27"/>
          <w:lang w:val="kk-KZ"/>
        </w:rPr>
        <w:t xml:space="preserve"> </w:t>
      </w:r>
      <w:r>
        <w:rPr>
          <w:color w:val="000000"/>
          <w:sz w:val="27"/>
          <w:szCs w:val="27"/>
        </w:rPr>
        <w:t>М., 1993, №5.</w:t>
      </w:r>
    </w:p>
    <w:p w:rsidR="00D267FF" w:rsidRPr="00D267FF" w:rsidRDefault="00D267FF" w:rsidP="00D64C69">
      <w:pPr>
        <w:jc w:val="both"/>
        <w:rPr>
          <w:b/>
          <w:sz w:val="28"/>
          <w:szCs w:val="28"/>
          <w:lang w:val="ru-RU"/>
        </w:rPr>
      </w:pPr>
    </w:p>
    <w:sectPr w:rsidR="00D267FF" w:rsidRPr="00D267FF" w:rsidSect="00FD04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CYR">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Kazakh">
    <w:altName w:val="Times New Roman"/>
    <w:charset w:val="00"/>
    <w:family w:val="auto"/>
    <w:pitch w:val="variable"/>
    <w:sig w:usb0="00000003" w:usb1="00000000" w:usb2="00000000" w:usb3="00000000" w:csb0="00000001" w:csb1="00000000"/>
  </w:font>
  <w:font w:name="Kz Times New Roman">
    <w:altName w:val="Times New Roman"/>
    <w:charset w:val="CC"/>
    <w:family w:val="roman"/>
    <w:pitch w:val="variable"/>
    <w:sig w:usb0="A0002AAF" w:usb1="4000387A" w:usb2="0000002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F73EE"/>
    <w:multiLevelType w:val="hybridMultilevel"/>
    <w:tmpl w:val="A82880A8"/>
    <w:lvl w:ilvl="0" w:tplc="8E02554C">
      <w:numFmt w:val="bullet"/>
      <w:lvlText w:val="-"/>
      <w:lvlJc w:val="left"/>
      <w:pPr>
        <w:ind w:left="720" w:hanging="360"/>
      </w:pPr>
      <w:rPr>
        <w:rFonts w:ascii="Arial CYR" w:eastAsia="Times New Roman" w:hAnsi="Arial CYR"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7306C4B"/>
    <w:multiLevelType w:val="hybridMultilevel"/>
    <w:tmpl w:val="2BFA725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E172C36"/>
    <w:multiLevelType w:val="hybridMultilevel"/>
    <w:tmpl w:val="26CE24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C65434"/>
    <w:multiLevelType w:val="hybridMultilevel"/>
    <w:tmpl w:val="0278F6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89530F4"/>
    <w:multiLevelType w:val="hybridMultilevel"/>
    <w:tmpl w:val="C17412D6"/>
    <w:lvl w:ilvl="0" w:tplc="72B88188">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4EE7272"/>
    <w:multiLevelType w:val="hybridMultilevel"/>
    <w:tmpl w:val="150CD7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75B7DEE"/>
    <w:multiLevelType w:val="hybridMultilevel"/>
    <w:tmpl w:val="D41E3F88"/>
    <w:lvl w:ilvl="0" w:tplc="7108C8F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8DC3492"/>
    <w:multiLevelType w:val="hybridMultilevel"/>
    <w:tmpl w:val="183886FE"/>
    <w:lvl w:ilvl="0" w:tplc="241A424E">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502"/>
        </w:tabs>
        <w:ind w:left="502"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B9943E0"/>
    <w:multiLevelType w:val="hybridMultilevel"/>
    <w:tmpl w:val="55425FA0"/>
    <w:lvl w:ilvl="0" w:tplc="98F2FB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DC174DC"/>
    <w:multiLevelType w:val="hybridMultilevel"/>
    <w:tmpl w:val="6A70D052"/>
    <w:lvl w:ilvl="0" w:tplc="04190011">
      <w:start w:val="1"/>
      <w:numFmt w:val="decimal"/>
      <w:lvlText w:val="%1)"/>
      <w:lvlJc w:val="left"/>
      <w:pPr>
        <w:tabs>
          <w:tab w:val="num" w:pos="720"/>
        </w:tabs>
        <w:ind w:left="720" w:hanging="360"/>
      </w:pPr>
      <w:rPr>
        <w:rFonts w:hint="default"/>
      </w:rPr>
    </w:lvl>
    <w:lvl w:ilvl="1" w:tplc="57DC1E4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C9274B8"/>
    <w:multiLevelType w:val="hybridMultilevel"/>
    <w:tmpl w:val="26DC25AC"/>
    <w:lvl w:ilvl="0" w:tplc="241A424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CB358C7"/>
    <w:multiLevelType w:val="hybridMultilevel"/>
    <w:tmpl w:val="9796F05A"/>
    <w:lvl w:ilvl="0" w:tplc="241A424E">
      <w:start w:val="1"/>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46D6F530">
      <w:start w:val="1"/>
      <w:numFmt w:val="decimal"/>
      <w:lvlText w:val="%3."/>
      <w:lvlJc w:val="left"/>
      <w:pPr>
        <w:tabs>
          <w:tab w:val="num" w:pos="2160"/>
        </w:tabs>
        <w:ind w:left="2160" w:hanging="360"/>
      </w:pPr>
      <w:rPr>
        <w:rFonts w:ascii="Times New Roman" w:eastAsia="Times New Roman" w:hAnsi="Times New Roman" w:cs="Times New Roman"/>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E2E3248"/>
    <w:multiLevelType w:val="hybridMultilevel"/>
    <w:tmpl w:val="4CA271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24F6028"/>
    <w:multiLevelType w:val="hybridMultilevel"/>
    <w:tmpl w:val="54A4AC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4B912B4"/>
    <w:multiLevelType w:val="hybridMultilevel"/>
    <w:tmpl w:val="9272833E"/>
    <w:lvl w:ilvl="0" w:tplc="FB129B92">
      <w:start w:val="1"/>
      <w:numFmt w:val="bullet"/>
      <w:lvlText w:val="-"/>
      <w:lvlJc w:val="left"/>
      <w:pPr>
        <w:ind w:left="786" w:hanging="360"/>
      </w:pPr>
      <w:rPr>
        <w:rFonts w:ascii="Times New Roman" w:hAnsi="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nsid w:val="62AB036C"/>
    <w:multiLevelType w:val="hybridMultilevel"/>
    <w:tmpl w:val="D0562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6364DFF"/>
    <w:multiLevelType w:val="singleLevel"/>
    <w:tmpl w:val="FB129B92"/>
    <w:lvl w:ilvl="0">
      <w:start w:val="1"/>
      <w:numFmt w:val="bullet"/>
      <w:lvlText w:val="-"/>
      <w:lvlJc w:val="left"/>
      <w:pPr>
        <w:tabs>
          <w:tab w:val="num" w:pos="360"/>
        </w:tabs>
        <w:ind w:left="360" w:hanging="360"/>
      </w:pPr>
      <w:rPr>
        <w:rFonts w:ascii="Times New Roman" w:hAnsi="Times New Roman" w:hint="default"/>
      </w:rPr>
    </w:lvl>
  </w:abstractNum>
  <w:num w:numId="1">
    <w:abstractNumId w:val="16"/>
  </w:num>
  <w:num w:numId="2">
    <w:abstractNumId w:val="3"/>
  </w:num>
  <w:num w:numId="3">
    <w:abstractNumId w:val="13"/>
  </w:num>
  <w:num w:numId="4">
    <w:abstractNumId w:val="9"/>
  </w:num>
  <w:num w:numId="5">
    <w:abstractNumId w:val="5"/>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8"/>
  </w:num>
  <w:num w:numId="12">
    <w:abstractNumId w:val="0"/>
  </w:num>
  <w:num w:numId="13">
    <w:abstractNumId w:val="6"/>
  </w:num>
  <w:num w:numId="14">
    <w:abstractNumId w:val="1"/>
  </w:num>
  <w:num w:numId="15">
    <w:abstractNumId w:val="15"/>
  </w:num>
  <w:num w:numId="16">
    <w:abstractNumId w:val="2"/>
  </w:num>
  <w:num w:numId="17">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rsids>
    <w:rsidRoot w:val="002707FA"/>
    <w:rsid w:val="0005480F"/>
    <w:rsid w:val="00075DA0"/>
    <w:rsid w:val="00086E48"/>
    <w:rsid w:val="000960BA"/>
    <w:rsid w:val="000B2AA3"/>
    <w:rsid w:val="000B6DCD"/>
    <w:rsid w:val="00121A1A"/>
    <w:rsid w:val="001416E3"/>
    <w:rsid w:val="001478C9"/>
    <w:rsid w:val="001514A2"/>
    <w:rsid w:val="00170953"/>
    <w:rsid w:val="00197427"/>
    <w:rsid w:val="001D4980"/>
    <w:rsid w:val="00201EBF"/>
    <w:rsid w:val="00221B90"/>
    <w:rsid w:val="0024081B"/>
    <w:rsid w:val="002707FA"/>
    <w:rsid w:val="002947EC"/>
    <w:rsid w:val="002952F3"/>
    <w:rsid w:val="003106F4"/>
    <w:rsid w:val="00312E77"/>
    <w:rsid w:val="00315F8B"/>
    <w:rsid w:val="003275F0"/>
    <w:rsid w:val="00331D53"/>
    <w:rsid w:val="00335ADB"/>
    <w:rsid w:val="00367A62"/>
    <w:rsid w:val="00392AF0"/>
    <w:rsid w:val="003C105A"/>
    <w:rsid w:val="003F2602"/>
    <w:rsid w:val="003F75B3"/>
    <w:rsid w:val="0042455C"/>
    <w:rsid w:val="00427F20"/>
    <w:rsid w:val="004429A9"/>
    <w:rsid w:val="00486BE6"/>
    <w:rsid w:val="00492563"/>
    <w:rsid w:val="004A4B37"/>
    <w:rsid w:val="004A5FF0"/>
    <w:rsid w:val="004A76BE"/>
    <w:rsid w:val="004F5749"/>
    <w:rsid w:val="00504CB5"/>
    <w:rsid w:val="005152CA"/>
    <w:rsid w:val="00524F1F"/>
    <w:rsid w:val="00563385"/>
    <w:rsid w:val="00590BB2"/>
    <w:rsid w:val="005A6DE3"/>
    <w:rsid w:val="005B0C76"/>
    <w:rsid w:val="005D23FC"/>
    <w:rsid w:val="00624A0C"/>
    <w:rsid w:val="00686015"/>
    <w:rsid w:val="00694D44"/>
    <w:rsid w:val="0069756B"/>
    <w:rsid w:val="006B0748"/>
    <w:rsid w:val="00724567"/>
    <w:rsid w:val="00727527"/>
    <w:rsid w:val="00727B5A"/>
    <w:rsid w:val="00730C2D"/>
    <w:rsid w:val="00744858"/>
    <w:rsid w:val="007852CC"/>
    <w:rsid w:val="007C1D65"/>
    <w:rsid w:val="007F49E9"/>
    <w:rsid w:val="00801294"/>
    <w:rsid w:val="00815845"/>
    <w:rsid w:val="00827DD6"/>
    <w:rsid w:val="0086120C"/>
    <w:rsid w:val="00871FF7"/>
    <w:rsid w:val="0087516C"/>
    <w:rsid w:val="00875B39"/>
    <w:rsid w:val="0087772D"/>
    <w:rsid w:val="00882909"/>
    <w:rsid w:val="008859AA"/>
    <w:rsid w:val="008E2598"/>
    <w:rsid w:val="008E54AB"/>
    <w:rsid w:val="00901F82"/>
    <w:rsid w:val="00936AAE"/>
    <w:rsid w:val="00960D0A"/>
    <w:rsid w:val="009A72CD"/>
    <w:rsid w:val="009B1B75"/>
    <w:rsid w:val="009C15BF"/>
    <w:rsid w:val="009D5347"/>
    <w:rsid w:val="009D61FD"/>
    <w:rsid w:val="009E1126"/>
    <w:rsid w:val="00A0032A"/>
    <w:rsid w:val="00A04503"/>
    <w:rsid w:val="00A0749D"/>
    <w:rsid w:val="00A21255"/>
    <w:rsid w:val="00A449D2"/>
    <w:rsid w:val="00A5493A"/>
    <w:rsid w:val="00A92B38"/>
    <w:rsid w:val="00B444FB"/>
    <w:rsid w:val="00BC3E8A"/>
    <w:rsid w:val="00BE3201"/>
    <w:rsid w:val="00BF77D5"/>
    <w:rsid w:val="00C059B4"/>
    <w:rsid w:val="00C1554B"/>
    <w:rsid w:val="00C30680"/>
    <w:rsid w:val="00C331C1"/>
    <w:rsid w:val="00C341B9"/>
    <w:rsid w:val="00C3443A"/>
    <w:rsid w:val="00C579E4"/>
    <w:rsid w:val="00C60FDA"/>
    <w:rsid w:val="00C708A5"/>
    <w:rsid w:val="00C843E3"/>
    <w:rsid w:val="00CA3A14"/>
    <w:rsid w:val="00D13279"/>
    <w:rsid w:val="00D17286"/>
    <w:rsid w:val="00D1792A"/>
    <w:rsid w:val="00D267FF"/>
    <w:rsid w:val="00D45785"/>
    <w:rsid w:val="00D4626E"/>
    <w:rsid w:val="00D5264B"/>
    <w:rsid w:val="00D5294A"/>
    <w:rsid w:val="00D57C6C"/>
    <w:rsid w:val="00D64C69"/>
    <w:rsid w:val="00DC4C9C"/>
    <w:rsid w:val="00DC50A6"/>
    <w:rsid w:val="00DE41C6"/>
    <w:rsid w:val="00DF7444"/>
    <w:rsid w:val="00E2260F"/>
    <w:rsid w:val="00E41FDA"/>
    <w:rsid w:val="00E82945"/>
    <w:rsid w:val="00E84A83"/>
    <w:rsid w:val="00E9040F"/>
    <w:rsid w:val="00ED3A91"/>
    <w:rsid w:val="00ED54FA"/>
    <w:rsid w:val="00F02FF7"/>
    <w:rsid w:val="00F25ED8"/>
    <w:rsid w:val="00F45823"/>
    <w:rsid w:val="00F60D79"/>
    <w:rsid w:val="00F76272"/>
    <w:rsid w:val="00F77661"/>
    <w:rsid w:val="00F77C6B"/>
    <w:rsid w:val="00F81C00"/>
    <w:rsid w:val="00FD04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7FA"/>
    <w:pPr>
      <w:spacing w:after="0" w:line="240" w:lineRule="auto"/>
    </w:pPr>
    <w:rPr>
      <w:rFonts w:ascii="Times New Roman" w:eastAsia="Times New Roman" w:hAnsi="Times New Roman" w:cs="Times New Roman"/>
      <w:sz w:val="24"/>
      <w:szCs w:val="24"/>
      <w:lang w:val="kk-KZ" w:eastAsia="sms-FI"/>
    </w:rPr>
  </w:style>
  <w:style w:type="paragraph" w:styleId="2">
    <w:name w:val="heading 2"/>
    <w:basedOn w:val="a"/>
    <w:next w:val="a"/>
    <w:link w:val="20"/>
    <w:qFormat/>
    <w:rsid w:val="002707FA"/>
    <w:pPr>
      <w:keepNext/>
      <w:ind w:firstLine="720"/>
      <w:jc w:val="center"/>
      <w:outlineLvl w:val="1"/>
    </w:pPr>
    <w:rPr>
      <w:rFonts w:ascii="Times/Kazakh" w:eastAsia="Calibri" w:hAnsi="Times/Kazakh"/>
      <w:b/>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707FA"/>
    <w:rPr>
      <w:rFonts w:ascii="Times/Kazakh" w:eastAsia="Calibri" w:hAnsi="Times/Kazakh" w:cs="Times New Roman"/>
      <w:b/>
      <w:sz w:val="24"/>
      <w:szCs w:val="20"/>
      <w:lang w:val="en-US" w:eastAsia="ru-RU"/>
    </w:rPr>
  </w:style>
  <w:style w:type="paragraph" w:styleId="21">
    <w:name w:val="Body Text Indent 2"/>
    <w:basedOn w:val="a"/>
    <w:link w:val="22"/>
    <w:rsid w:val="002707FA"/>
    <w:pPr>
      <w:ind w:firstLine="720"/>
      <w:jc w:val="both"/>
    </w:pPr>
    <w:rPr>
      <w:rFonts w:ascii="Times/Kazakh" w:eastAsia="Calibri" w:hAnsi="Times/Kazakh"/>
      <w:szCs w:val="20"/>
      <w:lang w:val="ru-RU" w:eastAsia="ru-RU"/>
    </w:rPr>
  </w:style>
  <w:style w:type="character" w:customStyle="1" w:styleId="22">
    <w:name w:val="Основной текст с отступом 2 Знак"/>
    <w:basedOn w:val="a0"/>
    <w:link w:val="21"/>
    <w:rsid w:val="002707FA"/>
    <w:rPr>
      <w:rFonts w:ascii="Times/Kazakh" w:eastAsia="Calibri" w:hAnsi="Times/Kazakh" w:cs="Times New Roman"/>
      <w:sz w:val="24"/>
      <w:szCs w:val="20"/>
      <w:lang w:eastAsia="ru-RU"/>
    </w:rPr>
  </w:style>
  <w:style w:type="paragraph" w:styleId="a3">
    <w:name w:val="Body Text Indent"/>
    <w:basedOn w:val="a"/>
    <w:link w:val="a4"/>
    <w:rsid w:val="002707FA"/>
    <w:pPr>
      <w:ind w:firstLine="567"/>
      <w:jc w:val="both"/>
    </w:pPr>
    <w:rPr>
      <w:rFonts w:ascii="Times/Kazakh" w:eastAsia="Calibri" w:hAnsi="Times/Kazakh"/>
      <w:szCs w:val="20"/>
      <w:lang w:val="en-US" w:eastAsia="ko-KR"/>
    </w:rPr>
  </w:style>
  <w:style w:type="character" w:customStyle="1" w:styleId="a4">
    <w:name w:val="Основной текст с отступом Знак"/>
    <w:basedOn w:val="a0"/>
    <w:link w:val="a3"/>
    <w:rsid w:val="002707FA"/>
    <w:rPr>
      <w:rFonts w:ascii="Times/Kazakh" w:eastAsia="Calibri" w:hAnsi="Times/Kazakh" w:cs="Times New Roman"/>
      <w:sz w:val="24"/>
      <w:szCs w:val="20"/>
      <w:lang w:val="en-US" w:eastAsia="ko-KR"/>
    </w:rPr>
  </w:style>
  <w:style w:type="paragraph" w:styleId="a5">
    <w:name w:val="Body Text"/>
    <w:basedOn w:val="a"/>
    <w:link w:val="a6"/>
    <w:uiPriority w:val="99"/>
    <w:semiHidden/>
    <w:unhideWhenUsed/>
    <w:rsid w:val="00121A1A"/>
    <w:pPr>
      <w:spacing w:after="120"/>
    </w:pPr>
  </w:style>
  <w:style w:type="character" w:customStyle="1" w:styleId="a6">
    <w:name w:val="Основной текст Знак"/>
    <w:basedOn w:val="a0"/>
    <w:link w:val="a5"/>
    <w:uiPriority w:val="99"/>
    <w:semiHidden/>
    <w:rsid w:val="00121A1A"/>
    <w:rPr>
      <w:rFonts w:ascii="Times New Roman" w:eastAsia="Times New Roman" w:hAnsi="Times New Roman" w:cs="Times New Roman"/>
      <w:sz w:val="24"/>
      <w:szCs w:val="24"/>
      <w:lang w:val="kk-KZ" w:eastAsia="sms-FI"/>
    </w:rPr>
  </w:style>
  <w:style w:type="paragraph" w:styleId="a7">
    <w:name w:val="Normal (Web)"/>
    <w:basedOn w:val="a"/>
    <w:uiPriority w:val="99"/>
    <w:unhideWhenUsed/>
    <w:rsid w:val="00197427"/>
    <w:pPr>
      <w:spacing w:before="100" w:beforeAutospacing="1" w:after="100" w:afterAutospacing="1"/>
    </w:pPr>
    <w:rPr>
      <w:lang w:val="ru-RU" w:eastAsia="ru-RU"/>
    </w:rPr>
  </w:style>
  <w:style w:type="character" w:styleId="a8">
    <w:name w:val="Hyperlink"/>
    <w:basedOn w:val="a0"/>
    <w:uiPriority w:val="99"/>
    <w:semiHidden/>
    <w:unhideWhenUsed/>
    <w:rsid w:val="00197427"/>
    <w:rPr>
      <w:color w:val="0000FF"/>
      <w:u w:val="single"/>
    </w:rPr>
  </w:style>
  <w:style w:type="paragraph" w:styleId="a9">
    <w:name w:val="List Paragraph"/>
    <w:basedOn w:val="a"/>
    <w:uiPriority w:val="34"/>
    <w:qFormat/>
    <w:rsid w:val="00D1792A"/>
    <w:pPr>
      <w:ind w:left="720"/>
      <w:contextualSpacing/>
    </w:pPr>
  </w:style>
  <w:style w:type="character" w:styleId="aa">
    <w:name w:val="Strong"/>
    <w:basedOn w:val="a0"/>
    <w:uiPriority w:val="22"/>
    <w:qFormat/>
    <w:rsid w:val="004F5749"/>
    <w:rPr>
      <w:b/>
      <w:bCs/>
    </w:rPr>
  </w:style>
  <w:style w:type="character" w:styleId="ab">
    <w:name w:val="Emphasis"/>
    <w:basedOn w:val="a0"/>
    <w:uiPriority w:val="20"/>
    <w:qFormat/>
    <w:rsid w:val="004F5749"/>
    <w:rPr>
      <w:i/>
      <w:iCs/>
    </w:rPr>
  </w:style>
  <w:style w:type="paragraph" w:styleId="3">
    <w:name w:val="Body Text Indent 3"/>
    <w:basedOn w:val="a"/>
    <w:link w:val="30"/>
    <w:uiPriority w:val="99"/>
    <w:semiHidden/>
    <w:unhideWhenUsed/>
    <w:rsid w:val="000960BA"/>
    <w:pPr>
      <w:spacing w:after="120"/>
      <w:ind w:left="283"/>
    </w:pPr>
    <w:rPr>
      <w:sz w:val="16"/>
      <w:szCs w:val="16"/>
    </w:rPr>
  </w:style>
  <w:style w:type="character" w:customStyle="1" w:styleId="30">
    <w:name w:val="Основной текст с отступом 3 Знак"/>
    <w:basedOn w:val="a0"/>
    <w:link w:val="3"/>
    <w:uiPriority w:val="99"/>
    <w:semiHidden/>
    <w:rsid w:val="000960BA"/>
    <w:rPr>
      <w:rFonts w:ascii="Times New Roman" w:eastAsia="Times New Roman" w:hAnsi="Times New Roman" w:cs="Times New Roman"/>
      <w:sz w:val="16"/>
      <w:szCs w:val="16"/>
      <w:lang w:val="kk-KZ" w:eastAsia="sms-FI"/>
    </w:rPr>
  </w:style>
  <w:style w:type="paragraph" w:customStyle="1" w:styleId="heading0">
    <w:name w:val="heading0"/>
    <w:basedOn w:val="a"/>
    <w:rsid w:val="002952F3"/>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divs>
    <w:div w:id="11687205">
      <w:bodyDiv w:val="1"/>
      <w:marLeft w:val="0"/>
      <w:marRight w:val="0"/>
      <w:marTop w:val="0"/>
      <w:marBottom w:val="0"/>
      <w:divBdr>
        <w:top w:val="none" w:sz="0" w:space="0" w:color="auto"/>
        <w:left w:val="none" w:sz="0" w:space="0" w:color="auto"/>
        <w:bottom w:val="none" w:sz="0" w:space="0" w:color="auto"/>
        <w:right w:val="none" w:sz="0" w:space="0" w:color="auto"/>
      </w:divBdr>
    </w:div>
    <w:div w:id="392700318">
      <w:bodyDiv w:val="1"/>
      <w:marLeft w:val="0"/>
      <w:marRight w:val="0"/>
      <w:marTop w:val="0"/>
      <w:marBottom w:val="0"/>
      <w:divBdr>
        <w:top w:val="none" w:sz="0" w:space="0" w:color="auto"/>
        <w:left w:val="none" w:sz="0" w:space="0" w:color="auto"/>
        <w:bottom w:val="none" w:sz="0" w:space="0" w:color="auto"/>
        <w:right w:val="none" w:sz="0" w:space="0" w:color="auto"/>
      </w:divBdr>
    </w:div>
    <w:div w:id="744062339">
      <w:bodyDiv w:val="1"/>
      <w:marLeft w:val="0"/>
      <w:marRight w:val="0"/>
      <w:marTop w:val="0"/>
      <w:marBottom w:val="0"/>
      <w:divBdr>
        <w:top w:val="none" w:sz="0" w:space="0" w:color="auto"/>
        <w:left w:val="none" w:sz="0" w:space="0" w:color="auto"/>
        <w:bottom w:val="none" w:sz="0" w:space="0" w:color="auto"/>
        <w:right w:val="none" w:sz="0" w:space="0" w:color="auto"/>
      </w:divBdr>
    </w:div>
    <w:div w:id="804665934">
      <w:bodyDiv w:val="1"/>
      <w:marLeft w:val="0"/>
      <w:marRight w:val="0"/>
      <w:marTop w:val="0"/>
      <w:marBottom w:val="0"/>
      <w:divBdr>
        <w:top w:val="none" w:sz="0" w:space="0" w:color="auto"/>
        <w:left w:val="none" w:sz="0" w:space="0" w:color="auto"/>
        <w:bottom w:val="none" w:sz="0" w:space="0" w:color="auto"/>
        <w:right w:val="none" w:sz="0" w:space="0" w:color="auto"/>
      </w:divBdr>
    </w:div>
    <w:div w:id="846410007">
      <w:bodyDiv w:val="1"/>
      <w:marLeft w:val="0"/>
      <w:marRight w:val="0"/>
      <w:marTop w:val="0"/>
      <w:marBottom w:val="0"/>
      <w:divBdr>
        <w:top w:val="none" w:sz="0" w:space="0" w:color="auto"/>
        <w:left w:val="none" w:sz="0" w:space="0" w:color="auto"/>
        <w:bottom w:val="none" w:sz="0" w:space="0" w:color="auto"/>
        <w:right w:val="none" w:sz="0" w:space="0" w:color="auto"/>
      </w:divBdr>
    </w:div>
    <w:div w:id="1178082822">
      <w:bodyDiv w:val="1"/>
      <w:marLeft w:val="0"/>
      <w:marRight w:val="0"/>
      <w:marTop w:val="0"/>
      <w:marBottom w:val="0"/>
      <w:divBdr>
        <w:top w:val="none" w:sz="0" w:space="0" w:color="auto"/>
        <w:left w:val="none" w:sz="0" w:space="0" w:color="auto"/>
        <w:bottom w:val="none" w:sz="0" w:space="0" w:color="auto"/>
        <w:right w:val="none" w:sz="0" w:space="0" w:color="auto"/>
      </w:divBdr>
    </w:div>
    <w:div w:id="1851409372">
      <w:bodyDiv w:val="1"/>
      <w:marLeft w:val="0"/>
      <w:marRight w:val="0"/>
      <w:marTop w:val="0"/>
      <w:marBottom w:val="0"/>
      <w:divBdr>
        <w:top w:val="none" w:sz="0" w:space="0" w:color="auto"/>
        <w:left w:val="none" w:sz="0" w:space="0" w:color="auto"/>
        <w:bottom w:val="none" w:sz="0" w:space="0" w:color="auto"/>
        <w:right w:val="none" w:sz="0" w:space="0" w:color="auto"/>
      </w:divBdr>
    </w:div>
    <w:div w:id="1852909990">
      <w:bodyDiv w:val="1"/>
      <w:marLeft w:val="0"/>
      <w:marRight w:val="0"/>
      <w:marTop w:val="0"/>
      <w:marBottom w:val="0"/>
      <w:divBdr>
        <w:top w:val="none" w:sz="0" w:space="0" w:color="auto"/>
        <w:left w:val="none" w:sz="0" w:space="0" w:color="auto"/>
        <w:bottom w:val="none" w:sz="0" w:space="0" w:color="auto"/>
        <w:right w:val="none" w:sz="0" w:space="0" w:color="auto"/>
      </w:divBdr>
    </w:div>
    <w:div w:id="2043048607">
      <w:bodyDiv w:val="1"/>
      <w:marLeft w:val="0"/>
      <w:marRight w:val="0"/>
      <w:marTop w:val="0"/>
      <w:marBottom w:val="0"/>
      <w:divBdr>
        <w:top w:val="none" w:sz="0" w:space="0" w:color="auto"/>
        <w:left w:val="none" w:sz="0" w:space="0" w:color="auto"/>
        <w:bottom w:val="none" w:sz="0" w:space="0" w:color="auto"/>
        <w:right w:val="none" w:sz="0" w:space="0" w:color="auto"/>
      </w:divBdr>
    </w:div>
    <w:div w:id="213598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FC92B8-632A-4591-90A9-CC0319D64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Pages>
  <Words>10489</Words>
  <Characters>59793</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Улан</dc:creator>
  <cp:keywords/>
  <dc:description/>
  <cp:lastModifiedBy>user</cp:lastModifiedBy>
  <cp:revision>15</cp:revision>
  <dcterms:created xsi:type="dcterms:W3CDTF">2018-10-19T07:37:00Z</dcterms:created>
  <dcterms:modified xsi:type="dcterms:W3CDTF">2018-11-02T11:11:00Z</dcterms:modified>
</cp:coreProperties>
</file>